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9F" w:rsidRPr="003343E3" w:rsidRDefault="003D289F" w:rsidP="00872697">
      <w:pPr>
        <w:pStyle w:val="NoSpacing"/>
        <w:jc w:val="center"/>
        <w:rPr>
          <w:b/>
          <w:sz w:val="28"/>
          <w:szCs w:val="28"/>
        </w:rPr>
      </w:pPr>
      <w:r w:rsidRPr="003343E3">
        <w:rPr>
          <w:b/>
          <w:sz w:val="28"/>
          <w:szCs w:val="28"/>
        </w:rPr>
        <w:t>ETCHELLS FLEET 27</w:t>
      </w:r>
    </w:p>
    <w:p w:rsidR="003D289F" w:rsidRDefault="003D289F" w:rsidP="00872697">
      <w:pPr>
        <w:pStyle w:val="NoSpacing"/>
        <w:jc w:val="center"/>
        <w:rPr>
          <w:b/>
          <w:sz w:val="28"/>
          <w:szCs w:val="28"/>
        </w:rPr>
      </w:pPr>
      <w:r>
        <w:rPr>
          <w:b/>
          <w:sz w:val="28"/>
          <w:szCs w:val="28"/>
        </w:rPr>
        <w:t>2019</w:t>
      </w:r>
      <w:r w:rsidRPr="003343E3">
        <w:rPr>
          <w:b/>
          <w:sz w:val="28"/>
          <w:szCs w:val="28"/>
        </w:rPr>
        <w:t xml:space="preserve"> SPRING, SUMMER, and FALL SERIES</w:t>
      </w:r>
      <w:r>
        <w:rPr>
          <w:b/>
          <w:sz w:val="28"/>
          <w:szCs w:val="28"/>
        </w:rPr>
        <w:t>,</w:t>
      </w:r>
    </w:p>
    <w:p w:rsidR="003D289F" w:rsidRPr="003343E3" w:rsidRDefault="003D289F" w:rsidP="00872697">
      <w:pPr>
        <w:pStyle w:val="NoSpacing"/>
        <w:jc w:val="center"/>
        <w:rPr>
          <w:b/>
          <w:sz w:val="28"/>
          <w:szCs w:val="28"/>
        </w:rPr>
      </w:pPr>
      <w:r>
        <w:rPr>
          <w:b/>
          <w:sz w:val="28"/>
          <w:szCs w:val="28"/>
        </w:rPr>
        <w:t>FLEET CHAMPIONSHIP SERIES,</w:t>
      </w:r>
    </w:p>
    <w:p w:rsidR="003D289F" w:rsidRPr="003343E3" w:rsidRDefault="003D289F" w:rsidP="00872697">
      <w:pPr>
        <w:pStyle w:val="NoSpacing"/>
        <w:jc w:val="center"/>
        <w:rPr>
          <w:b/>
          <w:sz w:val="28"/>
          <w:szCs w:val="28"/>
        </w:rPr>
      </w:pPr>
      <w:r w:rsidRPr="003343E3">
        <w:rPr>
          <w:b/>
          <w:sz w:val="28"/>
          <w:szCs w:val="28"/>
        </w:rPr>
        <w:t>And THURSDAY NIGHT SERIES</w:t>
      </w:r>
    </w:p>
    <w:p w:rsidR="003D289F" w:rsidRDefault="003D289F" w:rsidP="00872697">
      <w:pPr>
        <w:pStyle w:val="NoSpacing"/>
        <w:jc w:val="center"/>
        <w:rPr>
          <w:b/>
          <w:sz w:val="28"/>
          <w:szCs w:val="28"/>
        </w:rPr>
      </w:pPr>
    </w:p>
    <w:p w:rsidR="003D289F" w:rsidRPr="003343E3" w:rsidRDefault="003D289F" w:rsidP="00872697">
      <w:pPr>
        <w:pStyle w:val="NoSpacing"/>
        <w:jc w:val="center"/>
        <w:rPr>
          <w:b/>
          <w:sz w:val="28"/>
          <w:szCs w:val="28"/>
        </w:rPr>
      </w:pPr>
      <w:r w:rsidRPr="003343E3">
        <w:rPr>
          <w:b/>
          <w:sz w:val="28"/>
          <w:szCs w:val="28"/>
        </w:rPr>
        <w:t>SAILING INSTRUCTIONS</w:t>
      </w:r>
    </w:p>
    <w:p w:rsidR="003D289F" w:rsidRPr="003343E3" w:rsidRDefault="003D289F" w:rsidP="00872697">
      <w:pPr>
        <w:pStyle w:val="NoSpacing"/>
        <w:jc w:val="center"/>
        <w:rPr>
          <w:b/>
          <w:sz w:val="28"/>
          <w:szCs w:val="28"/>
        </w:rPr>
      </w:pPr>
      <w:r>
        <w:rPr>
          <w:b/>
          <w:sz w:val="28"/>
          <w:szCs w:val="28"/>
        </w:rPr>
        <w:t>January 24, 2019</w:t>
      </w:r>
    </w:p>
    <w:p w:rsidR="003D289F" w:rsidRPr="003343E3" w:rsidRDefault="003D289F" w:rsidP="00872697">
      <w:pPr>
        <w:pStyle w:val="NoSpacing"/>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RULES</w:t>
      </w:r>
    </w:p>
    <w:p w:rsidR="003D289F" w:rsidRDefault="003D289F" w:rsidP="004F5775">
      <w:pPr>
        <w:pStyle w:val="NoSpacing"/>
        <w:numPr>
          <w:ilvl w:val="1"/>
          <w:numId w:val="29"/>
        </w:numPr>
        <w:rPr>
          <w:sz w:val="28"/>
          <w:szCs w:val="28"/>
        </w:rPr>
      </w:pPr>
      <w:r w:rsidRPr="003343E3">
        <w:rPr>
          <w:sz w:val="28"/>
          <w:szCs w:val="28"/>
        </w:rPr>
        <w:t xml:space="preserve">The Fleet 27 Spring, Summer, and Fall Series and </w:t>
      </w:r>
      <w:r>
        <w:rPr>
          <w:sz w:val="28"/>
          <w:szCs w:val="28"/>
        </w:rPr>
        <w:t xml:space="preserve">the </w:t>
      </w:r>
      <w:r w:rsidRPr="003343E3">
        <w:rPr>
          <w:sz w:val="28"/>
          <w:szCs w:val="28"/>
        </w:rPr>
        <w:t xml:space="preserve">Fleet Championship </w:t>
      </w:r>
      <w:r>
        <w:rPr>
          <w:sz w:val="28"/>
          <w:szCs w:val="28"/>
        </w:rPr>
        <w:t>shall</w:t>
      </w:r>
      <w:r w:rsidRPr="006153E4">
        <w:rPr>
          <w:sz w:val="28"/>
          <w:szCs w:val="28"/>
        </w:rPr>
        <w:t xml:space="preserve"> be governed by the rules as defined in The Racing Rules of Sailing</w:t>
      </w:r>
      <w:r>
        <w:rPr>
          <w:sz w:val="28"/>
          <w:szCs w:val="28"/>
        </w:rPr>
        <w:t>.</w:t>
      </w:r>
    </w:p>
    <w:p w:rsidR="003D289F" w:rsidRPr="006153E4" w:rsidRDefault="003D289F" w:rsidP="004F5775">
      <w:pPr>
        <w:pStyle w:val="NoSpacing"/>
        <w:numPr>
          <w:ilvl w:val="1"/>
          <w:numId w:val="29"/>
        </w:numPr>
        <w:rPr>
          <w:sz w:val="28"/>
          <w:szCs w:val="28"/>
        </w:rPr>
      </w:pPr>
      <w:r w:rsidRPr="006153E4">
        <w:rPr>
          <w:sz w:val="28"/>
          <w:szCs w:val="28"/>
        </w:rPr>
        <w:t>US Sailing prescription</w:t>
      </w:r>
      <w:r>
        <w:rPr>
          <w:sz w:val="28"/>
          <w:szCs w:val="28"/>
        </w:rPr>
        <w:t>s</w:t>
      </w:r>
      <w:r w:rsidRPr="006153E4">
        <w:rPr>
          <w:sz w:val="28"/>
          <w:szCs w:val="28"/>
        </w:rPr>
        <w:t xml:space="preserve"> </w:t>
      </w:r>
      <w:r>
        <w:rPr>
          <w:sz w:val="28"/>
          <w:szCs w:val="28"/>
        </w:rPr>
        <w:t>Appendix T (Arbitration) and Appendix V (Alternative Penalties) shall</w:t>
      </w:r>
      <w:r w:rsidRPr="006153E4">
        <w:rPr>
          <w:sz w:val="28"/>
          <w:szCs w:val="28"/>
        </w:rPr>
        <w:t xml:space="preserve"> apply.</w:t>
      </w:r>
    </w:p>
    <w:p w:rsidR="003D289F" w:rsidRDefault="003D289F" w:rsidP="00FC47DA">
      <w:pPr>
        <w:pStyle w:val="NoSpacing"/>
        <w:numPr>
          <w:ilvl w:val="1"/>
          <w:numId w:val="29"/>
        </w:numPr>
        <w:ind w:left="1080" w:hanging="630"/>
        <w:rPr>
          <w:sz w:val="28"/>
          <w:szCs w:val="28"/>
        </w:rPr>
      </w:pPr>
      <w:r w:rsidRPr="00F63F3E">
        <w:rPr>
          <w:sz w:val="28"/>
          <w:szCs w:val="28"/>
        </w:rPr>
        <w:t>The Sailing Instructions (SIs) of th</w:t>
      </w:r>
      <w:r>
        <w:rPr>
          <w:sz w:val="28"/>
          <w:szCs w:val="28"/>
        </w:rPr>
        <w:t>e PYC Thursday Night Series shall</w:t>
      </w:r>
      <w:r w:rsidRPr="00F63F3E">
        <w:rPr>
          <w:sz w:val="28"/>
          <w:szCs w:val="28"/>
        </w:rPr>
        <w:t xml:space="preserve"> apply except as modified or amended by the sailing instructions published for these series by Fleet 27.</w:t>
      </w:r>
    </w:p>
    <w:p w:rsidR="003D289F" w:rsidRPr="00F63F3E" w:rsidRDefault="003D289F" w:rsidP="00FC47DA">
      <w:pPr>
        <w:pStyle w:val="NoSpacing"/>
        <w:numPr>
          <w:ilvl w:val="1"/>
          <w:numId w:val="29"/>
        </w:numPr>
        <w:ind w:left="1080" w:hanging="630"/>
        <w:rPr>
          <w:sz w:val="28"/>
          <w:szCs w:val="28"/>
        </w:rPr>
      </w:pPr>
      <w:r w:rsidRPr="00F63F3E">
        <w:rPr>
          <w:sz w:val="28"/>
          <w:szCs w:val="28"/>
        </w:rPr>
        <w:t>The Thursday Night Series is run by the Portland Yacht Club</w:t>
      </w:r>
      <w:r>
        <w:rPr>
          <w:sz w:val="28"/>
          <w:szCs w:val="28"/>
        </w:rPr>
        <w:t xml:space="preserve">. </w:t>
      </w:r>
      <w:r w:rsidRPr="00F63F3E">
        <w:rPr>
          <w:sz w:val="28"/>
          <w:szCs w:val="28"/>
        </w:rPr>
        <w:t>Fleet 27 encourage</w:t>
      </w:r>
      <w:r>
        <w:rPr>
          <w:sz w:val="28"/>
          <w:szCs w:val="28"/>
        </w:rPr>
        <w:t>s participation in this series. F</w:t>
      </w:r>
      <w:r w:rsidRPr="00F63F3E">
        <w:rPr>
          <w:sz w:val="28"/>
          <w:szCs w:val="28"/>
        </w:rPr>
        <w:t>or m</w:t>
      </w:r>
      <w:r>
        <w:rPr>
          <w:sz w:val="28"/>
          <w:szCs w:val="28"/>
        </w:rPr>
        <w:t xml:space="preserve">aximum turnout, our Fleet focuses </w:t>
      </w:r>
      <w:r w:rsidRPr="00F63F3E">
        <w:rPr>
          <w:sz w:val="28"/>
          <w:szCs w:val="28"/>
        </w:rPr>
        <w:t>our attention to sailing the second and fourth Thursdays each month startin</w:t>
      </w:r>
      <w:r>
        <w:rPr>
          <w:sz w:val="28"/>
          <w:szCs w:val="28"/>
        </w:rPr>
        <w:t>g June 6, finishing September 12</w:t>
      </w:r>
      <w:r w:rsidRPr="00F63F3E">
        <w:rPr>
          <w:sz w:val="28"/>
          <w:szCs w:val="28"/>
        </w:rPr>
        <w:t>.</w:t>
      </w:r>
      <w:r w:rsidRPr="00F63F3E">
        <w:rPr>
          <w:bCs/>
          <w:sz w:val="28"/>
          <w:szCs w:val="28"/>
        </w:rPr>
        <w:br/>
      </w:r>
    </w:p>
    <w:p w:rsidR="003D289F" w:rsidRPr="003343E3" w:rsidRDefault="003D289F" w:rsidP="00872697">
      <w:pPr>
        <w:pStyle w:val="NoSpacing"/>
        <w:numPr>
          <w:ilvl w:val="0"/>
          <w:numId w:val="29"/>
        </w:numPr>
        <w:ind w:left="450" w:hanging="450"/>
        <w:rPr>
          <w:b/>
          <w:sz w:val="28"/>
          <w:szCs w:val="28"/>
        </w:rPr>
      </w:pPr>
      <w:r w:rsidRPr="003343E3">
        <w:rPr>
          <w:b/>
          <w:sz w:val="28"/>
          <w:szCs w:val="28"/>
        </w:rPr>
        <w:t>SAFETY</w:t>
      </w:r>
    </w:p>
    <w:p w:rsidR="003D289F" w:rsidRPr="003343E3" w:rsidRDefault="003D289F" w:rsidP="00FC6DBE">
      <w:pPr>
        <w:pStyle w:val="NoSpacing"/>
        <w:numPr>
          <w:ilvl w:val="1"/>
          <w:numId w:val="29"/>
        </w:numPr>
        <w:ind w:left="1080" w:hanging="630"/>
        <w:rPr>
          <w:sz w:val="28"/>
          <w:szCs w:val="28"/>
        </w:rPr>
      </w:pPr>
      <w:r w:rsidRPr="003343E3">
        <w:rPr>
          <w:sz w:val="28"/>
          <w:szCs w:val="28"/>
        </w:rPr>
        <w:t>Fleet 27 rules require an operational VHF radio and a hand held double “C” or “D” cell flashlight (or larger) be onboard each boat for all races.</w:t>
      </w:r>
    </w:p>
    <w:p w:rsidR="003D289F" w:rsidRPr="003343E3" w:rsidRDefault="003D289F" w:rsidP="00FC6DBE">
      <w:pPr>
        <w:pStyle w:val="NoSpacing"/>
        <w:numPr>
          <w:ilvl w:val="1"/>
          <w:numId w:val="29"/>
        </w:numPr>
        <w:ind w:left="1080" w:hanging="630"/>
        <w:rPr>
          <w:sz w:val="28"/>
          <w:szCs w:val="28"/>
        </w:rPr>
      </w:pPr>
      <w:r w:rsidRPr="003343E3">
        <w:rPr>
          <w:sz w:val="28"/>
          <w:szCs w:val="28"/>
        </w:rPr>
        <w:t>When conditions justif</w:t>
      </w:r>
      <w:r>
        <w:rPr>
          <w:sz w:val="28"/>
          <w:szCs w:val="28"/>
        </w:rPr>
        <w:t>y, the Organizing Authority shall</w:t>
      </w:r>
      <w:r w:rsidRPr="003343E3">
        <w:rPr>
          <w:sz w:val="28"/>
          <w:szCs w:val="28"/>
        </w:rPr>
        <w:t xml:space="preserve"> encourage the Race Committee to implement rule 40, requiring the usage of PFDs by all c</w:t>
      </w:r>
      <w:r>
        <w:rPr>
          <w:sz w:val="28"/>
          <w:szCs w:val="28"/>
        </w:rPr>
        <w:t>ompetitors and crew. Racers shall</w:t>
      </w:r>
      <w:r w:rsidRPr="003343E3">
        <w:rPr>
          <w:sz w:val="28"/>
          <w:szCs w:val="28"/>
        </w:rPr>
        <w:t xml:space="preserve"> be notified by the flying of flag Y with one sound signal before or with the warning signal</w:t>
      </w:r>
      <w:r>
        <w:rPr>
          <w:sz w:val="28"/>
          <w:szCs w:val="28"/>
        </w:rPr>
        <w:t>.</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NOTICES TO COMPETITORS</w:t>
      </w:r>
    </w:p>
    <w:p w:rsidR="003D289F" w:rsidRPr="003343E3" w:rsidRDefault="003D289F" w:rsidP="00FC6DBE">
      <w:pPr>
        <w:pStyle w:val="NoSpacing"/>
        <w:numPr>
          <w:ilvl w:val="1"/>
          <w:numId w:val="29"/>
        </w:numPr>
        <w:ind w:left="1080" w:hanging="612"/>
        <w:rPr>
          <w:sz w:val="28"/>
          <w:szCs w:val="28"/>
        </w:rPr>
      </w:pPr>
      <w:r>
        <w:rPr>
          <w:sz w:val="28"/>
          <w:szCs w:val="28"/>
        </w:rPr>
        <w:t>Notices to competitors shall</w:t>
      </w:r>
      <w:r w:rsidRPr="003343E3">
        <w:rPr>
          <w:sz w:val="28"/>
          <w:szCs w:val="28"/>
        </w:rPr>
        <w:t xml:space="preserve"> be posted on the official notice board located at the Portland Yacht Clubs front porch at least one hour prior to the scheduled wa</w:t>
      </w:r>
      <w:r>
        <w:rPr>
          <w:sz w:val="28"/>
          <w:szCs w:val="28"/>
        </w:rPr>
        <w:t>rning signal. These changes shall</w:t>
      </w:r>
      <w:r w:rsidRPr="003343E3">
        <w:rPr>
          <w:sz w:val="28"/>
          <w:szCs w:val="28"/>
        </w:rPr>
        <w:t xml:space="preserve"> also be announced to competitors verbally when checking in or over VHF channel 72.  </w:t>
      </w:r>
    </w:p>
    <w:p w:rsidR="003D289F" w:rsidRPr="003343E3" w:rsidRDefault="003D289F" w:rsidP="00FC6DBE">
      <w:pPr>
        <w:pStyle w:val="NoSpacing"/>
        <w:numPr>
          <w:ilvl w:val="1"/>
          <w:numId w:val="29"/>
        </w:numPr>
        <w:ind w:left="1080" w:hanging="612"/>
        <w:rPr>
          <w:sz w:val="28"/>
          <w:szCs w:val="28"/>
        </w:rPr>
      </w:pPr>
      <w:r w:rsidRPr="003343E3">
        <w:rPr>
          <w:sz w:val="28"/>
          <w:szCs w:val="28"/>
        </w:rPr>
        <w:t>Modifications to the Sailing Instruc</w:t>
      </w:r>
      <w:r>
        <w:rPr>
          <w:sz w:val="28"/>
          <w:szCs w:val="28"/>
        </w:rPr>
        <w:t>tions shall</w:t>
      </w:r>
      <w:r w:rsidRPr="003343E3">
        <w:rPr>
          <w:sz w:val="28"/>
          <w:szCs w:val="28"/>
        </w:rPr>
        <w:t xml:space="preserve"> be emailed to all Fleet members.</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CHANGES TO THE SAILING INSTRUCTIONS</w:t>
      </w:r>
    </w:p>
    <w:p w:rsidR="003D289F" w:rsidRPr="003343E3" w:rsidRDefault="003D289F" w:rsidP="00FC6DBE">
      <w:pPr>
        <w:pStyle w:val="NoSpacing"/>
        <w:numPr>
          <w:ilvl w:val="1"/>
          <w:numId w:val="29"/>
        </w:numPr>
        <w:ind w:left="1080" w:hanging="612"/>
        <w:rPr>
          <w:sz w:val="28"/>
          <w:szCs w:val="28"/>
        </w:rPr>
      </w:pPr>
      <w:r w:rsidRPr="003343E3">
        <w:rPr>
          <w:sz w:val="28"/>
          <w:szCs w:val="28"/>
        </w:rPr>
        <w:t xml:space="preserve">Any change </w:t>
      </w:r>
      <w:r>
        <w:rPr>
          <w:sz w:val="28"/>
          <w:szCs w:val="28"/>
        </w:rPr>
        <w:t>to the sailing instructions shall</w:t>
      </w:r>
      <w:r w:rsidRPr="003343E3">
        <w:rPr>
          <w:sz w:val="28"/>
          <w:szCs w:val="28"/>
        </w:rPr>
        <w:t xml:space="preserve"> be posted before 1700 on the day it will take effect.  </w:t>
      </w:r>
    </w:p>
    <w:p w:rsidR="003D289F" w:rsidRPr="003343E3" w:rsidRDefault="003D289F" w:rsidP="00FC6DBE">
      <w:pPr>
        <w:pStyle w:val="NoSpacing"/>
        <w:numPr>
          <w:ilvl w:val="1"/>
          <w:numId w:val="29"/>
        </w:numPr>
        <w:ind w:left="1080" w:hanging="612"/>
        <w:rPr>
          <w:sz w:val="28"/>
          <w:szCs w:val="28"/>
        </w:rPr>
      </w:pPr>
      <w:r>
        <w:rPr>
          <w:sz w:val="28"/>
          <w:szCs w:val="28"/>
        </w:rPr>
        <w:t>Changes shall</w:t>
      </w:r>
      <w:r w:rsidRPr="003343E3">
        <w:rPr>
          <w:sz w:val="28"/>
          <w:szCs w:val="28"/>
        </w:rPr>
        <w:t xml:space="preserve"> also be posted on the Fleet 27 website shortly thereafter.</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SIGNALS MADE ASHORE</w:t>
      </w:r>
    </w:p>
    <w:p w:rsidR="003D289F" w:rsidRPr="003343E3" w:rsidRDefault="003D289F" w:rsidP="00FC6DBE">
      <w:pPr>
        <w:pStyle w:val="NoSpacing"/>
        <w:numPr>
          <w:ilvl w:val="1"/>
          <w:numId w:val="29"/>
        </w:numPr>
        <w:ind w:left="1080" w:hanging="612"/>
        <w:rPr>
          <w:sz w:val="28"/>
          <w:szCs w:val="28"/>
        </w:rPr>
      </w:pPr>
      <w:r w:rsidRPr="003343E3">
        <w:rPr>
          <w:sz w:val="28"/>
          <w:szCs w:val="28"/>
        </w:rPr>
        <w:t>If the Race Committee feels conditions are such that a safe or fair race cannot be held as scheduled, they shall display flag AP approximately one hour prior t</w:t>
      </w:r>
      <w:r>
        <w:rPr>
          <w:sz w:val="28"/>
          <w:szCs w:val="28"/>
        </w:rPr>
        <w:t>o the scheduled warning signal.</w:t>
      </w:r>
      <w:r w:rsidRPr="003343E3">
        <w:rPr>
          <w:sz w:val="28"/>
          <w:szCs w:val="28"/>
        </w:rPr>
        <w:t xml:space="preserve"> The Fleet shall be hailed over VHF 72 if AP is signaled, if and when AP is dropped, or if racing wi</w:t>
      </w:r>
      <w:r>
        <w:rPr>
          <w:sz w:val="28"/>
          <w:szCs w:val="28"/>
        </w:rPr>
        <w:t>ll be abandoned for that night.</w:t>
      </w:r>
      <w:r w:rsidRPr="003343E3">
        <w:rPr>
          <w:sz w:val="28"/>
          <w:szCs w:val="28"/>
        </w:rPr>
        <w:t xml:space="preserve"> If a postponement is signaled ashore, the warning signal will be made not less than 60 minutes after the AP is lowered.</w:t>
      </w:r>
    </w:p>
    <w:p w:rsidR="003D289F" w:rsidRPr="003343E3" w:rsidRDefault="003D289F" w:rsidP="00FC6DBE">
      <w:pPr>
        <w:pStyle w:val="NoSpacing"/>
        <w:numPr>
          <w:ilvl w:val="1"/>
          <w:numId w:val="29"/>
        </w:numPr>
        <w:ind w:left="1080" w:hanging="612"/>
        <w:rPr>
          <w:sz w:val="28"/>
          <w:szCs w:val="28"/>
        </w:rPr>
      </w:pPr>
      <w:r>
        <w:rPr>
          <w:sz w:val="28"/>
          <w:szCs w:val="28"/>
        </w:rPr>
        <w:t>Signals made ashore shall</w:t>
      </w:r>
      <w:r w:rsidRPr="003343E3">
        <w:rPr>
          <w:sz w:val="28"/>
          <w:szCs w:val="28"/>
        </w:rPr>
        <w:t xml:space="preserve"> be displayed on the RC vessel Lindsay Lord while still at the dock or from the yardarm of the PYC mast.</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SCHEDULE OF RACES</w:t>
      </w:r>
    </w:p>
    <w:p w:rsidR="003D289F" w:rsidRPr="003343E3" w:rsidRDefault="003D289F" w:rsidP="00FC6DBE">
      <w:pPr>
        <w:pStyle w:val="NoSpacing"/>
        <w:numPr>
          <w:ilvl w:val="1"/>
          <w:numId w:val="29"/>
        </w:numPr>
        <w:ind w:left="1080" w:hanging="612"/>
        <w:rPr>
          <w:sz w:val="28"/>
          <w:szCs w:val="28"/>
        </w:rPr>
      </w:pPr>
      <w:r w:rsidRPr="003343E3">
        <w:rPr>
          <w:sz w:val="28"/>
          <w:szCs w:val="28"/>
        </w:rPr>
        <w:t>Dates of Fleet racing:</w:t>
      </w:r>
    </w:p>
    <w:p w:rsidR="003D289F" w:rsidRPr="003343E3" w:rsidRDefault="003D289F" w:rsidP="00666240">
      <w:pPr>
        <w:pStyle w:val="NoSpacing"/>
        <w:numPr>
          <w:ilvl w:val="0"/>
          <w:numId w:val="33"/>
        </w:numPr>
        <w:rPr>
          <w:sz w:val="28"/>
          <w:szCs w:val="28"/>
        </w:rPr>
      </w:pPr>
      <w:r w:rsidRPr="003343E3">
        <w:rPr>
          <w:b/>
          <w:sz w:val="28"/>
          <w:szCs w:val="28"/>
        </w:rPr>
        <w:t>Spring Series</w:t>
      </w:r>
      <w:r>
        <w:rPr>
          <w:sz w:val="28"/>
          <w:szCs w:val="28"/>
        </w:rPr>
        <w:t>:  May 14 to June 18</w:t>
      </w:r>
    </w:p>
    <w:p w:rsidR="003D289F" w:rsidRPr="003343E3" w:rsidRDefault="003D289F" w:rsidP="00666240">
      <w:pPr>
        <w:pStyle w:val="NoSpacing"/>
        <w:numPr>
          <w:ilvl w:val="0"/>
          <w:numId w:val="33"/>
        </w:numPr>
        <w:rPr>
          <w:sz w:val="28"/>
          <w:szCs w:val="28"/>
        </w:rPr>
      </w:pPr>
      <w:r w:rsidRPr="003343E3">
        <w:rPr>
          <w:b/>
          <w:sz w:val="28"/>
          <w:szCs w:val="28"/>
        </w:rPr>
        <w:t>Summer Series</w:t>
      </w:r>
      <w:r>
        <w:rPr>
          <w:sz w:val="28"/>
          <w:szCs w:val="28"/>
        </w:rPr>
        <w:t xml:space="preserve">:  June 25 to July 30 </w:t>
      </w:r>
    </w:p>
    <w:p w:rsidR="003D289F" w:rsidRPr="003343E3" w:rsidRDefault="003D289F" w:rsidP="00666240">
      <w:pPr>
        <w:pStyle w:val="NoSpacing"/>
        <w:numPr>
          <w:ilvl w:val="0"/>
          <w:numId w:val="33"/>
        </w:numPr>
        <w:rPr>
          <w:sz w:val="28"/>
          <w:szCs w:val="28"/>
        </w:rPr>
      </w:pPr>
      <w:r w:rsidRPr="003343E3">
        <w:rPr>
          <w:b/>
          <w:sz w:val="28"/>
          <w:szCs w:val="28"/>
        </w:rPr>
        <w:t>Fall Series</w:t>
      </w:r>
      <w:r>
        <w:rPr>
          <w:sz w:val="28"/>
          <w:szCs w:val="28"/>
        </w:rPr>
        <w:t>:  August 6</w:t>
      </w:r>
      <w:r w:rsidRPr="003343E3">
        <w:rPr>
          <w:sz w:val="28"/>
          <w:szCs w:val="28"/>
        </w:rPr>
        <w:t xml:space="preserve"> to September </w:t>
      </w:r>
      <w:r>
        <w:rPr>
          <w:sz w:val="28"/>
          <w:szCs w:val="28"/>
        </w:rPr>
        <w:t>10</w:t>
      </w:r>
    </w:p>
    <w:p w:rsidR="003D289F" w:rsidRPr="003343E3" w:rsidRDefault="003D289F" w:rsidP="00FC6DBE">
      <w:pPr>
        <w:pStyle w:val="NoSpacing"/>
        <w:numPr>
          <w:ilvl w:val="1"/>
          <w:numId w:val="29"/>
        </w:numPr>
        <w:ind w:left="1080" w:hanging="612"/>
        <w:rPr>
          <w:sz w:val="28"/>
          <w:szCs w:val="28"/>
        </w:rPr>
      </w:pPr>
      <w:r w:rsidRPr="003343E3">
        <w:rPr>
          <w:sz w:val="28"/>
          <w:szCs w:val="28"/>
        </w:rPr>
        <w:t xml:space="preserve">The scheduled time of the warning signal for the first race is 1800.  </w:t>
      </w:r>
    </w:p>
    <w:p w:rsidR="003D289F" w:rsidRDefault="003D289F" w:rsidP="00FC6DBE">
      <w:pPr>
        <w:pStyle w:val="NoSpacing"/>
        <w:numPr>
          <w:ilvl w:val="1"/>
          <w:numId w:val="29"/>
        </w:numPr>
        <w:ind w:left="1080" w:hanging="612"/>
        <w:rPr>
          <w:sz w:val="28"/>
          <w:szCs w:val="28"/>
        </w:rPr>
      </w:pPr>
      <w:r w:rsidRPr="003343E3">
        <w:rPr>
          <w:sz w:val="28"/>
          <w:szCs w:val="28"/>
        </w:rPr>
        <w:t>For r</w:t>
      </w:r>
      <w:r>
        <w:rPr>
          <w:sz w:val="28"/>
          <w:szCs w:val="28"/>
        </w:rPr>
        <w:t>aces on and after August 20</w:t>
      </w:r>
      <w:r w:rsidRPr="003343E3">
        <w:rPr>
          <w:sz w:val="28"/>
          <w:szCs w:val="28"/>
        </w:rPr>
        <w:t>, the warning signal is 1730.</w:t>
      </w:r>
    </w:p>
    <w:p w:rsidR="003D289F" w:rsidRPr="003343E3" w:rsidRDefault="003D289F" w:rsidP="00FC6DBE">
      <w:pPr>
        <w:pStyle w:val="NoSpacing"/>
        <w:numPr>
          <w:ilvl w:val="1"/>
          <w:numId w:val="29"/>
        </w:numPr>
        <w:ind w:left="1080" w:hanging="612"/>
        <w:rPr>
          <w:sz w:val="28"/>
          <w:szCs w:val="28"/>
        </w:rPr>
      </w:pPr>
      <w:r>
        <w:rPr>
          <w:sz w:val="28"/>
          <w:szCs w:val="28"/>
        </w:rPr>
        <w:t>Make-up races</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CLASS FLAG</w:t>
      </w:r>
    </w:p>
    <w:p w:rsidR="003D289F" w:rsidRPr="003343E3" w:rsidRDefault="003D289F" w:rsidP="00FC6DBE">
      <w:pPr>
        <w:pStyle w:val="NoSpacing"/>
        <w:numPr>
          <w:ilvl w:val="1"/>
          <w:numId w:val="29"/>
        </w:numPr>
        <w:ind w:left="1080" w:hanging="630"/>
        <w:rPr>
          <w:sz w:val="28"/>
          <w:szCs w:val="28"/>
        </w:rPr>
      </w:pPr>
      <w:r w:rsidRPr="003343E3">
        <w:rPr>
          <w:sz w:val="28"/>
          <w:szCs w:val="28"/>
        </w:rPr>
        <w:t xml:space="preserve">The class flag is </w:t>
      </w:r>
      <w:r>
        <w:rPr>
          <w:sz w:val="28"/>
          <w:szCs w:val="28"/>
        </w:rPr>
        <w:t>the</w:t>
      </w:r>
      <w:r w:rsidRPr="003343E3">
        <w:rPr>
          <w:sz w:val="28"/>
          <w:szCs w:val="28"/>
        </w:rPr>
        <w:t xml:space="preserve"> Etchells logo</w:t>
      </w:r>
      <w:r>
        <w:rPr>
          <w:sz w:val="28"/>
          <w:szCs w:val="28"/>
        </w:rPr>
        <w:t xml:space="preserve"> on a contrasting background</w:t>
      </w:r>
      <w:r w:rsidRPr="003343E3">
        <w:rPr>
          <w:sz w:val="28"/>
          <w:szCs w:val="28"/>
        </w:rPr>
        <w:t>.</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RACING AREAS</w:t>
      </w:r>
    </w:p>
    <w:p w:rsidR="003D289F" w:rsidRPr="003343E3" w:rsidRDefault="003D289F" w:rsidP="00FC6DBE">
      <w:pPr>
        <w:pStyle w:val="NoSpacing"/>
        <w:numPr>
          <w:ilvl w:val="1"/>
          <w:numId w:val="29"/>
        </w:numPr>
        <w:ind w:left="1080" w:hanging="630"/>
        <w:rPr>
          <w:sz w:val="28"/>
          <w:szCs w:val="28"/>
        </w:rPr>
      </w:pPr>
      <w:r w:rsidRPr="003343E3">
        <w:rPr>
          <w:sz w:val="28"/>
          <w:szCs w:val="28"/>
        </w:rPr>
        <w:t xml:space="preserve">The usual Tuesday Series start is to the south of Clapboard Island though wind conditions could allow use of other sailing areas. </w:t>
      </w:r>
    </w:p>
    <w:p w:rsidR="003D289F" w:rsidRPr="003343E3" w:rsidRDefault="003D289F" w:rsidP="00872697">
      <w:pPr>
        <w:pStyle w:val="NoSpacing"/>
        <w:ind w:left="450" w:hanging="450"/>
        <w:rPr>
          <w:sz w:val="28"/>
          <w:szCs w:val="28"/>
        </w:rPr>
      </w:pPr>
    </w:p>
    <w:p w:rsidR="003D289F" w:rsidRDefault="003D289F">
      <w:pPr>
        <w:rPr>
          <w:b/>
          <w:sz w:val="28"/>
          <w:szCs w:val="28"/>
        </w:rPr>
      </w:pPr>
      <w:r>
        <w:rPr>
          <w:b/>
          <w:sz w:val="28"/>
          <w:szCs w:val="28"/>
        </w:rPr>
        <w:br w:type="page"/>
      </w:r>
    </w:p>
    <w:p w:rsidR="003D289F" w:rsidRPr="003A409E" w:rsidRDefault="003D289F" w:rsidP="003A409E">
      <w:pPr>
        <w:pStyle w:val="NoSpacing"/>
        <w:numPr>
          <w:ilvl w:val="0"/>
          <w:numId w:val="29"/>
        </w:numPr>
        <w:ind w:left="450" w:hanging="450"/>
        <w:rPr>
          <w:b/>
          <w:sz w:val="28"/>
          <w:szCs w:val="28"/>
        </w:rPr>
      </w:pPr>
      <w:r w:rsidRPr="003343E3">
        <w:rPr>
          <w:b/>
          <w:sz w:val="28"/>
          <w:szCs w:val="28"/>
        </w:rPr>
        <w:t>THE COURSES</w:t>
      </w:r>
    </w:p>
    <w:p w:rsidR="003D289F" w:rsidRPr="003343E3" w:rsidRDefault="003D289F" w:rsidP="00FC6DBE">
      <w:pPr>
        <w:pStyle w:val="NoSpacing"/>
        <w:numPr>
          <w:ilvl w:val="1"/>
          <w:numId w:val="29"/>
        </w:numPr>
        <w:ind w:left="1080" w:hanging="630"/>
        <w:rPr>
          <w:sz w:val="28"/>
          <w:szCs w:val="28"/>
        </w:rPr>
      </w:pPr>
      <w:r>
        <w:rPr>
          <w:sz w:val="28"/>
          <w:szCs w:val="28"/>
        </w:rPr>
        <w:t>Courses shall be windward/</w:t>
      </w:r>
      <w:r w:rsidRPr="003343E3">
        <w:rPr>
          <w:sz w:val="28"/>
          <w:szCs w:val="28"/>
        </w:rPr>
        <w:t>leeward</w:t>
      </w:r>
      <w:r>
        <w:rPr>
          <w:sz w:val="28"/>
          <w:szCs w:val="28"/>
        </w:rPr>
        <w:t>s</w:t>
      </w:r>
      <w:r w:rsidRPr="003343E3">
        <w:rPr>
          <w:sz w:val="28"/>
          <w:szCs w:val="28"/>
        </w:rPr>
        <w:t>. Initial windward legs will be between 0.5 and 1.5 miles in length, depending on wind conditions.</w:t>
      </w:r>
    </w:p>
    <w:p w:rsidR="003D289F" w:rsidRDefault="003D289F" w:rsidP="00FC6DBE">
      <w:pPr>
        <w:pStyle w:val="NoSpacing"/>
        <w:numPr>
          <w:ilvl w:val="1"/>
          <w:numId w:val="29"/>
        </w:numPr>
        <w:ind w:left="1080" w:hanging="630"/>
        <w:rPr>
          <w:sz w:val="28"/>
          <w:szCs w:val="28"/>
        </w:rPr>
      </w:pPr>
      <w:r w:rsidRPr="003A409E">
        <w:rPr>
          <w:sz w:val="28"/>
          <w:szCs w:val="28"/>
        </w:rPr>
        <w:t xml:space="preserve">An offset </w:t>
      </w:r>
      <w:r>
        <w:rPr>
          <w:sz w:val="28"/>
          <w:szCs w:val="28"/>
        </w:rPr>
        <w:t>mark shall be employed at the windward mark.</w:t>
      </w:r>
    </w:p>
    <w:p w:rsidR="003D289F" w:rsidRPr="003343E3" w:rsidRDefault="003D289F" w:rsidP="003A409E">
      <w:pPr>
        <w:pStyle w:val="NoSpacing"/>
        <w:numPr>
          <w:ilvl w:val="1"/>
          <w:numId w:val="29"/>
        </w:numPr>
        <w:ind w:left="1080" w:hanging="630"/>
        <w:rPr>
          <w:sz w:val="28"/>
          <w:szCs w:val="28"/>
        </w:rPr>
      </w:pPr>
      <w:r w:rsidRPr="003343E3">
        <w:rPr>
          <w:sz w:val="28"/>
          <w:szCs w:val="28"/>
        </w:rPr>
        <w:t>A leeward gate may be substituted for the leeward mark.</w:t>
      </w:r>
    </w:p>
    <w:p w:rsidR="003D289F" w:rsidRPr="003343E3" w:rsidRDefault="003D289F" w:rsidP="003A409E">
      <w:pPr>
        <w:pStyle w:val="NoSpacing"/>
        <w:numPr>
          <w:ilvl w:val="1"/>
          <w:numId w:val="29"/>
        </w:numPr>
        <w:ind w:left="1080" w:hanging="630"/>
        <w:rPr>
          <w:sz w:val="28"/>
          <w:szCs w:val="28"/>
        </w:rPr>
      </w:pPr>
      <w:r w:rsidRPr="003343E3">
        <w:rPr>
          <w:sz w:val="28"/>
          <w:szCs w:val="28"/>
        </w:rPr>
        <w:t>The approximate course heading and distance to the windward mark shall be displayed during the starting sequence.</w:t>
      </w:r>
    </w:p>
    <w:p w:rsidR="003D289F" w:rsidRPr="003343E3" w:rsidRDefault="003D289F" w:rsidP="003A409E">
      <w:pPr>
        <w:pStyle w:val="NoSpacing"/>
        <w:numPr>
          <w:ilvl w:val="1"/>
          <w:numId w:val="29"/>
        </w:numPr>
        <w:ind w:left="1080" w:hanging="630"/>
        <w:rPr>
          <w:sz w:val="28"/>
          <w:szCs w:val="28"/>
        </w:rPr>
      </w:pPr>
      <w:r w:rsidRPr="003343E3">
        <w:rPr>
          <w:sz w:val="28"/>
          <w:szCs w:val="28"/>
        </w:rPr>
        <w:t>All marks will be rounded to port.</w:t>
      </w:r>
    </w:p>
    <w:p w:rsidR="003D289F" w:rsidRPr="003343E3" w:rsidRDefault="003D289F" w:rsidP="00FC6DBE">
      <w:pPr>
        <w:pStyle w:val="NoSpacing"/>
        <w:numPr>
          <w:ilvl w:val="1"/>
          <w:numId w:val="29"/>
        </w:numPr>
        <w:ind w:left="1080" w:hanging="630"/>
        <w:rPr>
          <w:sz w:val="28"/>
          <w:szCs w:val="28"/>
        </w:rPr>
      </w:pPr>
      <w:r w:rsidRPr="003343E3">
        <w:rPr>
          <w:sz w:val="28"/>
          <w:szCs w:val="28"/>
        </w:rPr>
        <w:t>Courses:</w:t>
      </w:r>
    </w:p>
    <w:p w:rsidR="003D289F" w:rsidRPr="003343E3" w:rsidRDefault="003D289F" w:rsidP="00E7765C">
      <w:pPr>
        <w:pStyle w:val="NoSpacing"/>
        <w:ind w:left="1980" w:hanging="540"/>
        <w:rPr>
          <w:sz w:val="28"/>
          <w:szCs w:val="28"/>
        </w:rPr>
      </w:pPr>
      <w:r>
        <w:rPr>
          <w:b/>
          <w:sz w:val="28"/>
          <w:szCs w:val="28"/>
        </w:rPr>
        <w:t>W</w:t>
      </w:r>
      <w:r w:rsidRPr="003343E3">
        <w:rPr>
          <w:sz w:val="28"/>
          <w:szCs w:val="28"/>
        </w:rPr>
        <w:t xml:space="preserve"> = windward/leeward w</w:t>
      </w:r>
      <w:r>
        <w:rPr>
          <w:sz w:val="28"/>
          <w:szCs w:val="28"/>
        </w:rPr>
        <w:t xml:space="preserve">ith number of laps: </w:t>
      </w:r>
      <w:r w:rsidRPr="003343E3">
        <w:rPr>
          <w:sz w:val="28"/>
          <w:szCs w:val="28"/>
        </w:rPr>
        <w:t>1</w:t>
      </w:r>
      <w:r>
        <w:rPr>
          <w:sz w:val="28"/>
          <w:szCs w:val="28"/>
        </w:rPr>
        <w:t xml:space="preserve"> (upwind, finish downwind)</w:t>
      </w:r>
      <w:r w:rsidRPr="003343E3">
        <w:rPr>
          <w:sz w:val="28"/>
          <w:szCs w:val="28"/>
        </w:rPr>
        <w:t>, 1.5</w:t>
      </w:r>
      <w:r>
        <w:rPr>
          <w:sz w:val="28"/>
          <w:szCs w:val="28"/>
        </w:rPr>
        <w:t xml:space="preserve"> (upwind, downwind, finish upwind)</w:t>
      </w:r>
      <w:r w:rsidRPr="003343E3">
        <w:rPr>
          <w:sz w:val="28"/>
          <w:szCs w:val="28"/>
        </w:rPr>
        <w:t xml:space="preserve">, 2 </w:t>
      </w:r>
      <w:r>
        <w:rPr>
          <w:sz w:val="28"/>
          <w:szCs w:val="28"/>
        </w:rPr>
        <w:t xml:space="preserve">(upwind, downwind, upwind, finish downwind), </w:t>
      </w:r>
      <w:r w:rsidRPr="003343E3">
        <w:rPr>
          <w:sz w:val="28"/>
          <w:szCs w:val="28"/>
        </w:rPr>
        <w:t>or 2.5.  The pin is the leeward mark</w:t>
      </w:r>
      <w:r>
        <w:rPr>
          <w:sz w:val="28"/>
          <w:szCs w:val="28"/>
        </w:rPr>
        <w:t xml:space="preserve"> unless a gate is set</w:t>
      </w:r>
      <w:r w:rsidRPr="003343E3">
        <w:rPr>
          <w:sz w:val="28"/>
          <w:szCs w:val="28"/>
        </w:rPr>
        <w:t>.</w:t>
      </w:r>
    </w:p>
    <w:p w:rsidR="003D289F" w:rsidRPr="003343E3" w:rsidRDefault="003D289F" w:rsidP="00E7765C">
      <w:pPr>
        <w:pStyle w:val="NoSpacing"/>
        <w:ind w:left="1980" w:hanging="540"/>
        <w:rPr>
          <w:sz w:val="28"/>
          <w:szCs w:val="28"/>
        </w:rPr>
      </w:pPr>
      <w:r>
        <w:rPr>
          <w:b/>
          <w:sz w:val="28"/>
          <w:szCs w:val="28"/>
        </w:rPr>
        <w:t>WM</w:t>
      </w:r>
      <w:r w:rsidRPr="003343E3">
        <w:rPr>
          <w:sz w:val="28"/>
          <w:szCs w:val="28"/>
        </w:rPr>
        <w:t xml:space="preserve"> = windward/leeward starting and finishing in the middle of the cour</w:t>
      </w:r>
      <w:r>
        <w:rPr>
          <w:sz w:val="28"/>
          <w:szCs w:val="28"/>
        </w:rPr>
        <w:t>se, with the number of laps:</w:t>
      </w:r>
      <w:r w:rsidRPr="003343E3">
        <w:rPr>
          <w:sz w:val="28"/>
          <w:szCs w:val="28"/>
        </w:rPr>
        <w:t xml:space="preserve"> 1 </w:t>
      </w:r>
      <w:r>
        <w:rPr>
          <w:sz w:val="28"/>
          <w:szCs w:val="28"/>
        </w:rPr>
        <w:t xml:space="preserve">(upwind, downwind, finish upwind in middle of course) </w:t>
      </w:r>
      <w:r w:rsidRPr="003343E3">
        <w:rPr>
          <w:sz w:val="28"/>
          <w:szCs w:val="28"/>
        </w:rPr>
        <w:t>or 2</w:t>
      </w:r>
      <w:r>
        <w:rPr>
          <w:sz w:val="28"/>
          <w:szCs w:val="28"/>
        </w:rPr>
        <w:t xml:space="preserve"> (upwind, downwind, upwind, downwind, finish upwind in middle of course)</w:t>
      </w:r>
      <w:r w:rsidRPr="003343E3">
        <w:rPr>
          <w:sz w:val="28"/>
          <w:szCs w:val="28"/>
        </w:rPr>
        <w:t>.</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MARKS</w:t>
      </w:r>
    </w:p>
    <w:p w:rsidR="003D289F" w:rsidRPr="003343E3" w:rsidRDefault="003D289F" w:rsidP="00FC6DBE">
      <w:pPr>
        <w:pStyle w:val="NoSpacing"/>
        <w:numPr>
          <w:ilvl w:val="1"/>
          <w:numId w:val="29"/>
        </w:numPr>
        <w:ind w:left="1080" w:hanging="630"/>
        <w:rPr>
          <w:sz w:val="28"/>
          <w:szCs w:val="28"/>
        </w:rPr>
      </w:pPr>
      <w:r w:rsidRPr="003343E3">
        <w:rPr>
          <w:sz w:val="28"/>
          <w:szCs w:val="28"/>
        </w:rPr>
        <w:t>Marks shall be orange inflatable cylinders. The offset mark shall be a green ball or a yellow inflatable mark.</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CHECK IN</w:t>
      </w:r>
    </w:p>
    <w:p w:rsidR="003D289F" w:rsidRPr="003343E3" w:rsidRDefault="003D289F" w:rsidP="00FC6DBE">
      <w:pPr>
        <w:pStyle w:val="NoSpacing"/>
        <w:numPr>
          <w:ilvl w:val="1"/>
          <w:numId w:val="29"/>
        </w:numPr>
        <w:ind w:left="1080" w:hanging="630"/>
        <w:rPr>
          <w:sz w:val="28"/>
          <w:szCs w:val="28"/>
        </w:rPr>
      </w:pPr>
      <w:r w:rsidRPr="003343E3">
        <w:rPr>
          <w:sz w:val="28"/>
          <w:szCs w:val="28"/>
        </w:rPr>
        <w:t xml:space="preserve">Each boat shall check in with the Race Committee before the start of the evenings racing and prior to the Warning signal by sailing by the Committee boat on starboard tack, hailing her skippers name, boats name, and sail number. </w:t>
      </w:r>
      <w:r w:rsidRPr="003343E3">
        <w:rPr>
          <w:sz w:val="28"/>
          <w:szCs w:val="28"/>
          <w:u w:val="single"/>
        </w:rPr>
        <w:t>Failure to check in will result in not being scored for that race</w:t>
      </w:r>
      <w:r w:rsidRPr="003343E3">
        <w:rPr>
          <w:sz w:val="28"/>
          <w:szCs w:val="28"/>
        </w:rPr>
        <w:t>.</w:t>
      </w:r>
    </w:p>
    <w:p w:rsidR="003D289F" w:rsidRPr="003343E3" w:rsidRDefault="003D289F" w:rsidP="00FC6DBE">
      <w:pPr>
        <w:pStyle w:val="NoSpacing"/>
        <w:numPr>
          <w:ilvl w:val="1"/>
          <w:numId w:val="29"/>
        </w:numPr>
        <w:ind w:left="1080" w:hanging="630"/>
        <w:rPr>
          <w:sz w:val="28"/>
          <w:szCs w:val="28"/>
        </w:rPr>
      </w:pPr>
      <w:r w:rsidRPr="003343E3">
        <w:rPr>
          <w:sz w:val="28"/>
          <w:szCs w:val="28"/>
        </w:rPr>
        <w:t xml:space="preserve">Guest skippers are allowed, but notification must be made to the Race Committee before the start of that evenings racing. Boats with a guest skipper will be scored for a maximum of 2 nights racing per series or </w:t>
      </w:r>
      <w:r>
        <w:rPr>
          <w:sz w:val="28"/>
          <w:szCs w:val="28"/>
        </w:rPr>
        <w:t>5</w:t>
      </w:r>
      <w:r w:rsidRPr="003343E3">
        <w:rPr>
          <w:sz w:val="28"/>
          <w:szCs w:val="28"/>
        </w:rPr>
        <w:t xml:space="preserve"> nights racing per season. These scored races will be the races sailed earliest in each series or season. Other races c</w:t>
      </w:r>
      <w:r>
        <w:rPr>
          <w:sz w:val="28"/>
          <w:szCs w:val="28"/>
        </w:rPr>
        <w:t>ompleted by a guest skipper shall</w:t>
      </w:r>
      <w:r w:rsidRPr="003343E3">
        <w:rPr>
          <w:sz w:val="28"/>
          <w:szCs w:val="28"/>
        </w:rPr>
        <w:t xml:space="preserve"> not be scored </w:t>
      </w:r>
      <w:r w:rsidRPr="00A4144D">
        <w:rPr>
          <w:b/>
          <w:i/>
          <w:sz w:val="28"/>
          <w:szCs w:val="28"/>
        </w:rPr>
        <w:t>for that boat</w:t>
      </w:r>
      <w:r w:rsidRPr="003343E3">
        <w:rPr>
          <w:sz w:val="28"/>
          <w:szCs w:val="28"/>
        </w:rPr>
        <w:t xml:space="preserve"> though we welcome the participation with the Fleet.</w:t>
      </w:r>
    </w:p>
    <w:p w:rsidR="003D289F" w:rsidRPr="003343E3" w:rsidRDefault="003D289F" w:rsidP="00872697">
      <w:pPr>
        <w:pStyle w:val="NoSpacing"/>
        <w:ind w:left="450" w:hanging="450"/>
        <w:rPr>
          <w:sz w:val="28"/>
          <w:szCs w:val="28"/>
        </w:rPr>
      </w:pPr>
    </w:p>
    <w:p w:rsidR="003D289F" w:rsidRDefault="003D289F">
      <w:pPr>
        <w:rPr>
          <w:b/>
          <w:sz w:val="28"/>
          <w:szCs w:val="28"/>
        </w:rPr>
      </w:pPr>
      <w:r>
        <w:rPr>
          <w:b/>
          <w:sz w:val="28"/>
          <w:szCs w:val="28"/>
        </w:rPr>
        <w:br w:type="page"/>
      </w:r>
    </w:p>
    <w:p w:rsidR="003D289F" w:rsidRPr="003343E3" w:rsidRDefault="003D289F" w:rsidP="00872697">
      <w:pPr>
        <w:pStyle w:val="NoSpacing"/>
        <w:numPr>
          <w:ilvl w:val="0"/>
          <w:numId w:val="29"/>
        </w:numPr>
        <w:ind w:left="450" w:hanging="450"/>
        <w:rPr>
          <w:b/>
          <w:sz w:val="28"/>
          <w:szCs w:val="28"/>
        </w:rPr>
      </w:pPr>
      <w:r w:rsidRPr="003343E3">
        <w:rPr>
          <w:b/>
          <w:sz w:val="28"/>
          <w:szCs w:val="28"/>
        </w:rPr>
        <w:t>THE START</w:t>
      </w:r>
    </w:p>
    <w:p w:rsidR="003D289F" w:rsidRPr="003343E3" w:rsidRDefault="003D289F" w:rsidP="00FC6DBE">
      <w:pPr>
        <w:pStyle w:val="NoSpacing"/>
        <w:numPr>
          <w:ilvl w:val="1"/>
          <w:numId w:val="29"/>
        </w:numPr>
        <w:ind w:left="1080" w:hanging="630"/>
        <w:rPr>
          <w:sz w:val="28"/>
          <w:szCs w:val="28"/>
        </w:rPr>
      </w:pPr>
      <w:r>
        <w:rPr>
          <w:sz w:val="28"/>
          <w:szCs w:val="28"/>
        </w:rPr>
        <w:t>Approximately o</w:t>
      </w:r>
      <w:r w:rsidRPr="003343E3">
        <w:rPr>
          <w:sz w:val="28"/>
          <w:szCs w:val="28"/>
        </w:rPr>
        <w:t>ne minute prior to the warning sig</w:t>
      </w:r>
      <w:r>
        <w:rPr>
          <w:sz w:val="28"/>
          <w:szCs w:val="28"/>
        </w:rPr>
        <w:t>nal, multiple sound signals shall</w:t>
      </w:r>
      <w:r w:rsidRPr="003343E3">
        <w:rPr>
          <w:sz w:val="28"/>
          <w:szCs w:val="28"/>
        </w:rPr>
        <w:t xml:space="preserve"> occur</w:t>
      </w:r>
      <w:r>
        <w:rPr>
          <w:sz w:val="28"/>
          <w:szCs w:val="28"/>
        </w:rPr>
        <w:t xml:space="preserve"> to alert competitors</w:t>
      </w:r>
      <w:r w:rsidRPr="003343E3">
        <w:rPr>
          <w:sz w:val="28"/>
          <w:szCs w:val="28"/>
        </w:rPr>
        <w:t>.</w:t>
      </w:r>
    </w:p>
    <w:p w:rsidR="003D289F" w:rsidRPr="003343E3" w:rsidRDefault="003D289F" w:rsidP="00FC6DBE">
      <w:pPr>
        <w:pStyle w:val="NoSpacing"/>
        <w:numPr>
          <w:ilvl w:val="1"/>
          <w:numId w:val="29"/>
        </w:numPr>
        <w:ind w:left="1080" w:hanging="630"/>
        <w:rPr>
          <w:sz w:val="28"/>
          <w:szCs w:val="28"/>
        </w:rPr>
      </w:pPr>
      <w:r w:rsidRPr="003343E3">
        <w:rPr>
          <w:sz w:val="28"/>
          <w:szCs w:val="28"/>
        </w:rPr>
        <w:t>Rac</w:t>
      </w:r>
      <w:r>
        <w:rPr>
          <w:sz w:val="28"/>
          <w:szCs w:val="28"/>
        </w:rPr>
        <w:t>es shall be started by using RRS</w:t>
      </w:r>
      <w:r w:rsidRPr="003343E3">
        <w:rPr>
          <w:sz w:val="28"/>
          <w:szCs w:val="28"/>
        </w:rPr>
        <w:t xml:space="preserve"> 26 with the warning signal made 5 minutes before the starting signal.</w:t>
      </w:r>
    </w:p>
    <w:p w:rsidR="003D289F" w:rsidRPr="003343E3" w:rsidRDefault="003D289F" w:rsidP="00E7765C">
      <w:pPr>
        <w:pStyle w:val="NoSpacing"/>
        <w:ind w:left="1440"/>
        <w:rPr>
          <w:sz w:val="28"/>
          <w:szCs w:val="28"/>
        </w:rPr>
      </w:pPr>
      <w:r w:rsidRPr="003343E3">
        <w:rPr>
          <w:b/>
          <w:sz w:val="28"/>
          <w:szCs w:val="28"/>
        </w:rPr>
        <w:t>5 minutes</w:t>
      </w:r>
      <w:r w:rsidRPr="003343E3">
        <w:rPr>
          <w:sz w:val="28"/>
          <w:szCs w:val="28"/>
        </w:rPr>
        <w:t>: Class flag; 1 sound</w:t>
      </w:r>
    </w:p>
    <w:p w:rsidR="003D289F" w:rsidRPr="003343E3" w:rsidRDefault="003D289F" w:rsidP="00E7765C">
      <w:pPr>
        <w:pStyle w:val="NoSpacing"/>
        <w:ind w:left="1440"/>
        <w:rPr>
          <w:sz w:val="28"/>
          <w:szCs w:val="28"/>
        </w:rPr>
      </w:pPr>
      <w:r w:rsidRPr="003343E3">
        <w:rPr>
          <w:b/>
          <w:sz w:val="28"/>
          <w:szCs w:val="28"/>
        </w:rPr>
        <w:t>4 minutes</w:t>
      </w:r>
      <w:r w:rsidRPr="003343E3">
        <w:rPr>
          <w:sz w:val="28"/>
          <w:szCs w:val="28"/>
        </w:rPr>
        <w:t>: P, I, Z, Z &amp; I, U, or Black flag; 1 sound</w:t>
      </w:r>
    </w:p>
    <w:p w:rsidR="003D289F" w:rsidRPr="003343E3" w:rsidRDefault="003D289F" w:rsidP="00E7765C">
      <w:pPr>
        <w:pStyle w:val="NoSpacing"/>
        <w:ind w:left="1440"/>
        <w:rPr>
          <w:sz w:val="28"/>
          <w:szCs w:val="28"/>
        </w:rPr>
      </w:pPr>
      <w:r w:rsidRPr="003343E3">
        <w:rPr>
          <w:b/>
          <w:sz w:val="28"/>
          <w:szCs w:val="28"/>
        </w:rPr>
        <w:t>1 minute</w:t>
      </w:r>
      <w:r w:rsidRPr="003343E3">
        <w:rPr>
          <w:sz w:val="28"/>
          <w:szCs w:val="28"/>
        </w:rPr>
        <w:t>: Prep flag(s) down; 1 sound</w:t>
      </w:r>
    </w:p>
    <w:p w:rsidR="003D289F" w:rsidRPr="003343E3" w:rsidRDefault="003D289F" w:rsidP="00E7765C">
      <w:pPr>
        <w:pStyle w:val="NoSpacing"/>
        <w:ind w:left="1440"/>
        <w:rPr>
          <w:sz w:val="28"/>
          <w:szCs w:val="28"/>
        </w:rPr>
      </w:pPr>
      <w:r w:rsidRPr="003343E3">
        <w:rPr>
          <w:b/>
          <w:sz w:val="28"/>
          <w:szCs w:val="28"/>
        </w:rPr>
        <w:t>Start</w:t>
      </w:r>
      <w:r w:rsidRPr="003343E3">
        <w:rPr>
          <w:sz w:val="28"/>
          <w:szCs w:val="28"/>
        </w:rPr>
        <w:t>: Class flag down; 1 sound</w:t>
      </w:r>
    </w:p>
    <w:p w:rsidR="003D289F" w:rsidRPr="003343E3" w:rsidRDefault="003D289F" w:rsidP="00FC6DBE">
      <w:pPr>
        <w:pStyle w:val="NoSpacing"/>
        <w:numPr>
          <w:ilvl w:val="1"/>
          <w:numId w:val="29"/>
        </w:numPr>
        <w:ind w:left="1080" w:hanging="630"/>
        <w:rPr>
          <w:sz w:val="28"/>
          <w:szCs w:val="28"/>
        </w:rPr>
      </w:pPr>
      <w:r>
        <w:rPr>
          <w:sz w:val="28"/>
          <w:szCs w:val="28"/>
        </w:rPr>
        <w:t>The starting line shall</w:t>
      </w:r>
      <w:r w:rsidRPr="003343E3">
        <w:rPr>
          <w:sz w:val="28"/>
          <w:szCs w:val="28"/>
        </w:rPr>
        <w:t xml:space="preserve"> be between the staff displaying an orange flag on the starting boat on the starboard end and the course side of the port-end starting mark.</w:t>
      </w:r>
    </w:p>
    <w:p w:rsidR="003D289F" w:rsidRPr="007E38EE" w:rsidRDefault="003D289F" w:rsidP="007E38EE">
      <w:pPr>
        <w:pStyle w:val="NoSpacing"/>
        <w:numPr>
          <w:ilvl w:val="1"/>
          <w:numId w:val="29"/>
        </w:numPr>
        <w:ind w:left="1080" w:hanging="630"/>
        <w:rPr>
          <w:sz w:val="28"/>
          <w:szCs w:val="28"/>
        </w:rPr>
      </w:pPr>
      <w:r w:rsidRPr="003343E3">
        <w:rPr>
          <w:sz w:val="28"/>
          <w:szCs w:val="28"/>
        </w:rPr>
        <w:t xml:space="preserve">A boat starting later than 5 minutes after her starting signal shall be scored </w:t>
      </w:r>
      <w:r w:rsidRPr="00F20A82">
        <w:rPr>
          <w:i/>
          <w:sz w:val="28"/>
          <w:szCs w:val="28"/>
        </w:rPr>
        <w:t>Did Not Start</w:t>
      </w:r>
      <w:r w:rsidRPr="003343E3">
        <w:rPr>
          <w:sz w:val="28"/>
          <w:szCs w:val="28"/>
        </w:rPr>
        <w:t xml:space="preserve"> witho</w:t>
      </w:r>
      <w:r>
        <w:rPr>
          <w:sz w:val="28"/>
          <w:szCs w:val="28"/>
        </w:rPr>
        <w:t xml:space="preserve">ut a hearing. This changes RRS </w:t>
      </w:r>
      <w:r w:rsidRPr="003343E3">
        <w:rPr>
          <w:sz w:val="28"/>
          <w:szCs w:val="28"/>
        </w:rPr>
        <w:t>A4</w:t>
      </w:r>
      <w:r>
        <w:rPr>
          <w:sz w:val="28"/>
          <w:szCs w:val="28"/>
        </w:rPr>
        <w:t xml:space="preserve"> and A5</w:t>
      </w:r>
      <w:r w:rsidRPr="003343E3">
        <w:rPr>
          <w:sz w:val="28"/>
          <w:szCs w:val="28"/>
        </w:rPr>
        <w:t>.</w:t>
      </w:r>
    </w:p>
    <w:p w:rsidR="003D289F" w:rsidRPr="003343E3" w:rsidRDefault="003D289F" w:rsidP="00FC6DBE">
      <w:pPr>
        <w:pStyle w:val="NoSpacing"/>
        <w:numPr>
          <w:ilvl w:val="1"/>
          <w:numId w:val="29"/>
        </w:numPr>
        <w:ind w:left="1080" w:hanging="630"/>
        <w:rPr>
          <w:sz w:val="28"/>
          <w:szCs w:val="28"/>
        </w:rPr>
      </w:pPr>
      <w:r>
        <w:rPr>
          <w:sz w:val="28"/>
          <w:szCs w:val="28"/>
        </w:rPr>
        <w:t>Individual recalls shall</w:t>
      </w:r>
      <w:r w:rsidRPr="003343E3">
        <w:rPr>
          <w:sz w:val="28"/>
          <w:szCs w:val="28"/>
        </w:rPr>
        <w:t xml:space="preserve"> be signaled </w:t>
      </w:r>
      <w:r>
        <w:rPr>
          <w:sz w:val="28"/>
          <w:szCs w:val="28"/>
        </w:rPr>
        <w:t>according to RRS 29.1.</w:t>
      </w:r>
    </w:p>
    <w:p w:rsidR="003D289F" w:rsidRPr="003343E3" w:rsidRDefault="003D289F" w:rsidP="00FC6DBE">
      <w:pPr>
        <w:pStyle w:val="NoSpacing"/>
        <w:numPr>
          <w:ilvl w:val="1"/>
          <w:numId w:val="29"/>
        </w:numPr>
        <w:ind w:left="1080" w:hanging="630"/>
        <w:rPr>
          <w:sz w:val="28"/>
          <w:szCs w:val="28"/>
        </w:rPr>
      </w:pPr>
      <w:r>
        <w:rPr>
          <w:sz w:val="28"/>
          <w:szCs w:val="28"/>
        </w:rPr>
        <w:t>General recalls shall</w:t>
      </w:r>
      <w:r w:rsidRPr="003343E3">
        <w:rPr>
          <w:sz w:val="28"/>
          <w:szCs w:val="28"/>
        </w:rPr>
        <w:t xml:space="preserve"> be signaled </w:t>
      </w:r>
      <w:r>
        <w:rPr>
          <w:sz w:val="28"/>
          <w:szCs w:val="28"/>
        </w:rPr>
        <w:t>according to RRS 29.2.</w:t>
      </w:r>
    </w:p>
    <w:p w:rsidR="003D289F" w:rsidRPr="00FC47DA" w:rsidRDefault="003D289F" w:rsidP="00FC47DA">
      <w:pPr>
        <w:pStyle w:val="NoSpacing"/>
        <w:numPr>
          <w:ilvl w:val="1"/>
          <w:numId w:val="29"/>
        </w:numPr>
        <w:ind w:left="1134" w:hanging="708"/>
        <w:rPr>
          <w:sz w:val="28"/>
          <w:szCs w:val="28"/>
        </w:rPr>
      </w:pPr>
      <w:r>
        <w:rPr>
          <w:sz w:val="28"/>
          <w:szCs w:val="28"/>
        </w:rPr>
        <w:t>The Race Committee shall</w:t>
      </w:r>
      <w:r w:rsidRPr="003343E3">
        <w:rPr>
          <w:sz w:val="28"/>
          <w:szCs w:val="28"/>
        </w:rPr>
        <w:t xml:space="preserve"> attempt to notify recalled boats on channel 72.</w:t>
      </w:r>
      <w:r>
        <w:rPr>
          <w:sz w:val="28"/>
          <w:szCs w:val="28"/>
        </w:rPr>
        <w:t xml:space="preserve"> </w:t>
      </w:r>
      <w:r w:rsidRPr="00FC47DA">
        <w:rPr>
          <w:sz w:val="28"/>
          <w:szCs w:val="28"/>
        </w:rPr>
        <w:t>Failure to make a broadcast or to time it</w:t>
      </w:r>
      <w:r>
        <w:rPr>
          <w:sz w:val="28"/>
          <w:szCs w:val="28"/>
        </w:rPr>
        <w:t xml:space="preserve"> </w:t>
      </w:r>
      <w:r w:rsidRPr="00FC47DA">
        <w:rPr>
          <w:sz w:val="28"/>
          <w:szCs w:val="28"/>
        </w:rPr>
        <w:t>accurately will not be grounds for a</w:t>
      </w:r>
      <w:r>
        <w:rPr>
          <w:sz w:val="28"/>
          <w:szCs w:val="28"/>
        </w:rPr>
        <w:t xml:space="preserve"> </w:t>
      </w:r>
      <w:r w:rsidRPr="00FC47DA">
        <w:rPr>
          <w:sz w:val="28"/>
          <w:szCs w:val="28"/>
        </w:rPr>
        <w:t>request for redress. This changes RRS</w:t>
      </w:r>
      <w:r>
        <w:rPr>
          <w:sz w:val="28"/>
          <w:szCs w:val="28"/>
        </w:rPr>
        <w:t xml:space="preserve"> </w:t>
      </w:r>
      <w:r w:rsidRPr="00FC47DA">
        <w:rPr>
          <w:sz w:val="28"/>
          <w:szCs w:val="28"/>
        </w:rPr>
        <w:t>62.1(a).</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CHANGE OF THE NEXT LEG OF THE COURSE</w:t>
      </w:r>
    </w:p>
    <w:p w:rsidR="003D289F" w:rsidRPr="003343E3" w:rsidRDefault="003D289F" w:rsidP="00FC6DBE">
      <w:pPr>
        <w:pStyle w:val="NoSpacing"/>
        <w:numPr>
          <w:ilvl w:val="1"/>
          <w:numId w:val="29"/>
        </w:numPr>
        <w:ind w:left="1080" w:hanging="630"/>
        <w:rPr>
          <w:sz w:val="28"/>
          <w:szCs w:val="28"/>
        </w:rPr>
      </w:pPr>
      <w:r w:rsidRPr="003343E3">
        <w:rPr>
          <w:sz w:val="28"/>
          <w:szCs w:val="28"/>
        </w:rPr>
        <w:t>To change the next leg of t</w:t>
      </w:r>
      <w:r>
        <w:rPr>
          <w:sz w:val="28"/>
          <w:szCs w:val="28"/>
        </w:rPr>
        <w:t>he course, the race committee sha</w:t>
      </w:r>
      <w:r w:rsidRPr="003343E3">
        <w:rPr>
          <w:sz w:val="28"/>
          <w:szCs w:val="28"/>
        </w:rPr>
        <w:t xml:space="preserve">ll move the original mark (or the finishing line) to a new position.  </w:t>
      </w:r>
    </w:p>
    <w:p w:rsidR="003D289F" w:rsidRPr="003343E3" w:rsidRDefault="003D289F" w:rsidP="00FC6DBE">
      <w:pPr>
        <w:pStyle w:val="NoSpacing"/>
        <w:numPr>
          <w:ilvl w:val="1"/>
          <w:numId w:val="29"/>
        </w:numPr>
        <w:ind w:left="1080" w:hanging="630"/>
        <w:rPr>
          <w:sz w:val="28"/>
          <w:szCs w:val="28"/>
        </w:rPr>
      </w:pPr>
      <w:r>
        <w:rPr>
          <w:sz w:val="28"/>
          <w:szCs w:val="28"/>
        </w:rPr>
        <w:t>A change of course sha</w:t>
      </w:r>
      <w:r w:rsidRPr="003343E3">
        <w:rPr>
          <w:sz w:val="28"/>
          <w:szCs w:val="28"/>
        </w:rPr>
        <w:t xml:space="preserve">ll be signaled by displaying flag C with repetitive sounds.  </w:t>
      </w:r>
    </w:p>
    <w:p w:rsidR="003D289F" w:rsidRPr="003343E3" w:rsidRDefault="003D289F" w:rsidP="00FC6DBE">
      <w:pPr>
        <w:pStyle w:val="NoSpacing"/>
        <w:numPr>
          <w:ilvl w:val="1"/>
          <w:numId w:val="29"/>
        </w:numPr>
        <w:ind w:left="1080" w:hanging="630"/>
        <w:rPr>
          <w:sz w:val="28"/>
          <w:szCs w:val="28"/>
        </w:rPr>
      </w:pPr>
      <w:r>
        <w:rPr>
          <w:sz w:val="28"/>
          <w:szCs w:val="28"/>
        </w:rPr>
        <w:t>The change sha</w:t>
      </w:r>
      <w:r w:rsidRPr="003343E3">
        <w:rPr>
          <w:sz w:val="28"/>
          <w:szCs w:val="28"/>
        </w:rPr>
        <w:t>ll be displayed on the course board before the leading boat has begun the leg.</w:t>
      </w:r>
    </w:p>
    <w:p w:rsidR="003D289F" w:rsidRPr="003343E3" w:rsidRDefault="003D289F" w:rsidP="00FC6DBE">
      <w:pPr>
        <w:pStyle w:val="NoSpacing"/>
        <w:numPr>
          <w:ilvl w:val="1"/>
          <w:numId w:val="29"/>
        </w:numPr>
        <w:ind w:left="1080" w:hanging="630"/>
        <w:rPr>
          <w:sz w:val="28"/>
          <w:szCs w:val="28"/>
        </w:rPr>
      </w:pPr>
      <w:r w:rsidRPr="003343E3">
        <w:rPr>
          <w:sz w:val="28"/>
          <w:szCs w:val="28"/>
        </w:rPr>
        <w:t>If a change in course is made involving moving the windwar</w:t>
      </w:r>
      <w:r>
        <w:rPr>
          <w:sz w:val="28"/>
          <w:szCs w:val="28"/>
        </w:rPr>
        <w:t>d mark, the new windward mark sha</w:t>
      </w:r>
      <w:r w:rsidRPr="003343E3">
        <w:rPr>
          <w:sz w:val="28"/>
          <w:szCs w:val="28"/>
        </w:rPr>
        <w:t>ll be a single inflatable cylinder WITHOUT an offset.</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SHORTENING COURSE</w:t>
      </w:r>
    </w:p>
    <w:p w:rsidR="003D289F" w:rsidRPr="003343E3" w:rsidRDefault="003D289F" w:rsidP="00FC6DBE">
      <w:pPr>
        <w:pStyle w:val="NoSpacing"/>
        <w:numPr>
          <w:ilvl w:val="1"/>
          <w:numId w:val="29"/>
        </w:numPr>
        <w:ind w:left="1080" w:hanging="630"/>
        <w:rPr>
          <w:sz w:val="28"/>
          <w:szCs w:val="28"/>
        </w:rPr>
      </w:pPr>
      <w:r w:rsidRPr="003343E3">
        <w:rPr>
          <w:sz w:val="28"/>
          <w:szCs w:val="28"/>
        </w:rPr>
        <w:t>Shortening the course may occur at any mark of the course by the Race Management vessel displaying flag S with two sound signals.</w:t>
      </w:r>
    </w:p>
    <w:p w:rsidR="003D289F" w:rsidRPr="003343E3" w:rsidRDefault="003D289F" w:rsidP="00FC6DBE">
      <w:pPr>
        <w:pStyle w:val="NoSpacing"/>
        <w:numPr>
          <w:ilvl w:val="1"/>
          <w:numId w:val="29"/>
        </w:numPr>
        <w:ind w:left="1080" w:hanging="630"/>
        <w:rPr>
          <w:sz w:val="28"/>
          <w:szCs w:val="28"/>
        </w:rPr>
      </w:pPr>
      <w:r>
        <w:rPr>
          <w:sz w:val="28"/>
          <w:szCs w:val="28"/>
        </w:rPr>
        <w:t>Boats sha</w:t>
      </w:r>
      <w:r w:rsidRPr="003343E3">
        <w:rPr>
          <w:sz w:val="28"/>
          <w:szCs w:val="28"/>
        </w:rPr>
        <w:t>ll finish between the mark and the Race Management vessel in the direction they would normally sail to complete the course.</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THE FINISH</w:t>
      </w:r>
    </w:p>
    <w:p w:rsidR="003D289F" w:rsidRPr="003343E3" w:rsidRDefault="003D289F" w:rsidP="00FC6DBE">
      <w:pPr>
        <w:pStyle w:val="NoSpacing"/>
        <w:numPr>
          <w:ilvl w:val="1"/>
          <w:numId w:val="29"/>
        </w:numPr>
        <w:ind w:left="1080" w:hanging="630"/>
        <w:rPr>
          <w:sz w:val="28"/>
          <w:szCs w:val="28"/>
        </w:rPr>
      </w:pPr>
      <w:r>
        <w:rPr>
          <w:sz w:val="28"/>
          <w:szCs w:val="28"/>
        </w:rPr>
        <w:t>The finishing line sha</w:t>
      </w:r>
      <w:r w:rsidRPr="003343E3">
        <w:rPr>
          <w:sz w:val="28"/>
          <w:szCs w:val="28"/>
        </w:rPr>
        <w:t xml:space="preserve">ll be between a staff displaying an orange flag on the finishing boat and the course side of the finishing mark. </w:t>
      </w:r>
    </w:p>
    <w:p w:rsidR="003D289F" w:rsidRPr="003343E3" w:rsidRDefault="003D289F" w:rsidP="00FC6DBE">
      <w:pPr>
        <w:pStyle w:val="NoSpacing"/>
        <w:numPr>
          <w:ilvl w:val="1"/>
          <w:numId w:val="29"/>
        </w:numPr>
        <w:ind w:left="1080" w:hanging="630"/>
        <w:rPr>
          <w:sz w:val="28"/>
          <w:szCs w:val="28"/>
        </w:rPr>
      </w:pPr>
      <w:r w:rsidRPr="003343E3">
        <w:rPr>
          <w:sz w:val="28"/>
          <w:szCs w:val="28"/>
        </w:rPr>
        <w:t>After finishin</w:t>
      </w:r>
      <w:r>
        <w:rPr>
          <w:sz w:val="28"/>
          <w:szCs w:val="28"/>
        </w:rPr>
        <w:t>g the first race, competitors sha</w:t>
      </w:r>
      <w:r w:rsidRPr="003343E3">
        <w:rPr>
          <w:sz w:val="28"/>
          <w:szCs w:val="28"/>
        </w:rPr>
        <w:t>ll attempt to stay clear of the finish line and observe the starting area boundaries as stated in the Sailing Instructions under section 13.3.</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WITHDRAWAL</w:t>
      </w:r>
    </w:p>
    <w:p w:rsidR="003D289F" w:rsidRPr="003343E3" w:rsidRDefault="003D289F" w:rsidP="00FC6DBE">
      <w:pPr>
        <w:pStyle w:val="NoSpacing"/>
        <w:numPr>
          <w:ilvl w:val="1"/>
          <w:numId w:val="29"/>
        </w:numPr>
        <w:ind w:left="1080" w:hanging="630"/>
        <w:rPr>
          <w:sz w:val="28"/>
          <w:szCs w:val="28"/>
        </w:rPr>
      </w:pPr>
      <w:r w:rsidRPr="003343E3">
        <w:rPr>
          <w:sz w:val="28"/>
          <w:szCs w:val="28"/>
        </w:rPr>
        <w:t>A boat that retires from a race or does not intend to start the next scheduled race shall promptly report this to the Race Committee via hailing or through VHF 72. If this is not possible, she shall report her actions to Race Headquarters on shore.</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PENALTY SYSTEM</w:t>
      </w:r>
    </w:p>
    <w:p w:rsidR="003D289F" w:rsidRDefault="003D289F" w:rsidP="00FC6DBE">
      <w:pPr>
        <w:pStyle w:val="NoSpacing"/>
        <w:numPr>
          <w:ilvl w:val="1"/>
          <w:numId w:val="29"/>
        </w:numPr>
        <w:ind w:left="1080" w:hanging="630"/>
        <w:rPr>
          <w:sz w:val="28"/>
          <w:szCs w:val="28"/>
        </w:rPr>
      </w:pPr>
      <w:r w:rsidRPr="003343E3">
        <w:rPr>
          <w:sz w:val="28"/>
          <w:szCs w:val="28"/>
        </w:rPr>
        <w:t>By implementing</w:t>
      </w:r>
      <w:r>
        <w:rPr>
          <w:sz w:val="28"/>
          <w:szCs w:val="28"/>
        </w:rPr>
        <w:t xml:space="preserve"> Appendix V</w:t>
      </w:r>
      <w:r w:rsidRPr="003343E3">
        <w:rPr>
          <w:sz w:val="28"/>
          <w:szCs w:val="28"/>
        </w:rPr>
        <w:t>,</w:t>
      </w:r>
      <w:r>
        <w:rPr>
          <w:sz w:val="28"/>
          <w:szCs w:val="28"/>
        </w:rPr>
        <w:t xml:space="preserve"> the first two sentences of RRS</w:t>
      </w:r>
      <w:r w:rsidRPr="003343E3">
        <w:rPr>
          <w:sz w:val="28"/>
          <w:szCs w:val="28"/>
        </w:rPr>
        <w:t xml:space="preserve"> 44.1 are changed to: ‘</w:t>
      </w:r>
      <w:r w:rsidRPr="00373CAB">
        <w:rPr>
          <w:sz w:val="28"/>
          <w:szCs w:val="28"/>
        </w:rPr>
        <w:t xml:space="preserve">A boat may take a One-Turn Penalty when she may have broken one or more rules of Part 2 or rule 31 in an incident while </w:t>
      </w:r>
      <w:r w:rsidRPr="00373CAB">
        <w:rPr>
          <w:i/>
          <w:iCs/>
          <w:sz w:val="28"/>
          <w:szCs w:val="28"/>
        </w:rPr>
        <w:t>racing</w:t>
      </w:r>
      <w:r w:rsidRPr="00373CAB">
        <w:rPr>
          <w:sz w:val="28"/>
          <w:szCs w:val="28"/>
        </w:rPr>
        <w:t xml:space="preserve">. However, when she may have broken one or more rules of Part 2 while in the </w:t>
      </w:r>
      <w:r w:rsidRPr="00373CAB">
        <w:rPr>
          <w:i/>
          <w:iCs/>
          <w:sz w:val="28"/>
          <w:szCs w:val="28"/>
        </w:rPr>
        <w:t xml:space="preserve">zone </w:t>
      </w:r>
      <w:r w:rsidRPr="00373CAB">
        <w:rPr>
          <w:sz w:val="28"/>
          <w:szCs w:val="28"/>
        </w:rPr>
        <w:t xml:space="preserve">around a </w:t>
      </w:r>
      <w:r w:rsidRPr="00373CAB">
        <w:rPr>
          <w:i/>
          <w:iCs/>
          <w:sz w:val="28"/>
          <w:szCs w:val="28"/>
        </w:rPr>
        <w:t xml:space="preserve">mark </w:t>
      </w:r>
      <w:r w:rsidRPr="00373CAB">
        <w:rPr>
          <w:sz w:val="28"/>
          <w:szCs w:val="28"/>
        </w:rPr>
        <w:t xml:space="preserve">other than a starting </w:t>
      </w:r>
      <w:r w:rsidRPr="00373CAB">
        <w:rPr>
          <w:i/>
          <w:iCs/>
          <w:sz w:val="28"/>
          <w:szCs w:val="28"/>
        </w:rPr>
        <w:t>mark</w:t>
      </w:r>
      <w:r w:rsidRPr="00373CAB">
        <w:rPr>
          <w:sz w:val="28"/>
          <w:szCs w:val="28"/>
        </w:rPr>
        <w:t>, her penalty shall be a Two-Turns Penalty.</w:t>
      </w:r>
      <w:r w:rsidRPr="003343E3">
        <w:rPr>
          <w:sz w:val="28"/>
          <w:szCs w:val="28"/>
        </w:rPr>
        <w:t xml:space="preserve">’ </w:t>
      </w:r>
    </w:p>
    <w:p w:rsidR="003D289F" w:rsidRPr="003343E3" w:rsidRDefault="003D289F" w:rsidP="00FC6DBE">
      <w:pPr>
        <w:pStyle w:val="NoSpacing"/>
        <w:numPr>
          <w:ilvl w:val="1"/>
          <w:numId w:val="29"/>
        </w:numPr>
        <w:ind w:left="1080" w:hanging="630"/>
        <w:rPr>
          <w:sz w:val="28"/>
          <w:szCs w:val="28"/>
        </w:rPr>
      </w:pPr>
      <w:r>
        <w:rPr>
          <w:sz w:val="28"/>
          <w:szCs w:val="28"/>
        </w:rPr>
        <w:t>RRS</w:t>
      </w:r>
      <w:r w:rsidRPr="003343E3">
        <w:rPr>
          <w:sz w:val="28"/>
          <w:szCs w:val="28"/>
        </w:rPr>
        <w:t xml:space="preserve"> 44.3 is also eliminated, no scoring penalty will be accepted while on the water, just the penalty turns.</w:t>
      </w:r>
    </w:p>
    <w:p w:rsidR="003D289F" w:rsidRPr="003343E3" w:rsidRDefault="003D289F" w:rsidP="00FC6DBE">
      <w:pPr>
        <w:pStyle w:val="NoSpacing"/>
        <w:numPr>
          <w:ilvl w:val="1"/>
          <w:numId w:val="29"/>
        </w:numPr>
        <w:ind w:left="1080" w:hanging="630"/>
        <w:rPr>
          <w:sz w:val="28"/>
          <w:szCs w:val="28"/>
        </w:rPr>
      </w:pPr>
      <w:r w:rsidRPr="003343E3">
        <w:rPr>
          <w:sz w:val="28"/>
          <w:szCs w:val="28"/>
        </w:rPr>
        <w:t xml:space="preserve">Appendix </w:t>
      </w:r>
      <w:r>
        <w:rPr>
          <w:sz w:val="28"/>
          <w:szCs w:val="28"/>
        </w:rPr>
        <w:t xml:space="preserve">V </w:t>
      </w:r>
      <w:r w:rsidRPr="003343E3">
        <w:rPr>
          <w:sz w:val="28"/>
          <w:szCs w:val="28"/>
        </w:rPr>
        <w:t>simply stated:</w:t>
      </w:r>
    </w:p>
    <w:p w:rsidR="003D289F" w:rsidRPr="003343E3" w:rsidRDefault="003D289F" w:rsidP="00FC6DBE">
      <w:pPr>
        <w:pStyle w:val="NoSpacing"/>
        <w:ind w:left="1080"/>
        <w:rPr>
          <w:sz w:val="28"/>
          <w:szCs w:val="28"/>
        </w:rPr>
      </w:pPr>
      <w:r w:rsidRPr="003343E3">
        <w:rPr>
          <w:sz w:val="28"/>
          <w:szCs w:val="28"/>
        </w:rPr>
        <w:t>At the time of the incident:</w:t>
      </w:r>
    </w:p>
    <w:p w:rsidR="003D289F" w:rsidRPr="003343E3" w:rsidRDefault="003D289F" w:rsidP="00090A16">
      <w:pPr>
        <w:pStyle w:val="NoSpacing"/>
        <w:ind w:left="1800" w:hanging="360"/>
        <w:rPr>
          <w:sz w:val="28"/>
          <w:szCs w:val="28"/>
        </w:rPr>
      </w:pPr>
      <w:r w:rsidRPr="003343E3">
        <w:rPr>
          <w:b/>
          <w:sz w:val="28"/>
          <w:szCs w:val="28"/>
        </w:rPr>
        <w:t>One-Turn penalty</w:t>
      </w:r>
      <w:r w:rsidRPr="003343E3">
        <w:rPr>
          <w:sz w:val="28"/>
          <w:szCs w:val="28"/>
        </w:rPr>
        <w:t xml:space="preserve"> for Part 2 (when boats meet) or </w:t>
      </w:r>
      <w:r>
        <w:rPr>
          <w:sz w:val="28"/>
          <w:szCs w:val="28"/>
        </w:rPr>
        <w:t>RRS</w:t>
      </w:r>
      <w:r w:rsidRPr="003343E3">
        <w:rPr>
          <w:sz w:val="28"/>
          <w:szCs w:val="28"/>
        </w:rPr>
        <w:t xml:space="preserve"> 31 (touching mark).</w:t>
      </w:r>
    </w:p>
    <w:p w:rsidR="003D289F" w:rsidRPr="003343E3" w:rsidRDefault="003D289F" w:rsidP="003343E3">
      <w:pPr>
        <w:pStyle w:val="NoSpacing"/>
        <w:ind w:left="1800" w:hanging="360"/>
        <w:rPr>
          <w:sz w:val="28"/>
          <w:szCs w:val="28"/>
        </w:rPr>
      </w:pPr>
      <w:r w:rsidRPr="003343E3">
        <w:rPr>
          <w:b/>
          <w:sz w:val="28"/>
          <w:szCs w:val="28"/>
        </w:rPr>
        <w:t>Two-Turns penalty</w:t>
      </w:r>
      <w:r w:rsidRPr="003343E3">
        <w:rPr>
          <w:sz w:val="28"/>
          <w:szCs w:val="28"/>
        </w:rPr>
        <w:t xml:space="preserve"> for Part 2 (when boats meet) while in the </w:t>
      </w:r>
      <w:r w:rsidRPr="00991747">
        <w:rPr>
          <w:i/>
          <w:sz w:val="28"/>
          <w:szCs w:val="28"/>
        </w:rPr>
        <w:t>zone</w:t>
      </w:r>
      <w:r w:rsidRPr="003343E3">
        <w:rPr>
          <w:sz w:val="28"/>
          <w:szCs w:val="28"/>
        </w:rPr>
        <w:t xml:space="preserve"> around a non-starting </w:t>
      </w:r>
      <w:r w:rsidRPr="00991747">
        <w:rPr>
          <w:i/>
          <w:sz w:val="28"/>
          <w:szCs w:val="28"/>
        </w:rPr>
        <w:t>mark</w:t>
      </w:r>
      <w:r w:rsidRPr="003343E3">
        <w:rPr>
          <w:sz w:val="28"/>
          <w:szCs w:val="28"/>
        </w:rPr>
        <w:t>.</w:t>
      </w:r>
    </w:p>
    <w:p w:rsidR="003D289F" w:rsidRPr="003343E3" w:rsidRDefault="003D289F" w:rsidP="00991747">
      <w:pPr>
        <w:pStyle w:val="NoSpacing"/>
        <w:ind w:left="1080"/>
        <w:rPr>
          <w:sz w:val="28"/>
          <w:szCs w:val="28"/>
        </w:rPr>
      </w:pPr>
      <w:r>
        <w:rPr>
          <w:sz w:val="28"/>
          <w:szCs w:val="28"/>
        </w:rPr>
        <w:t>P</w:t>
      </w:r>
      <w:r w:rsidRPr="003343E3">
        <w:rPr>
          <w:sz w:val="28"/>
          <w:szCs w:val="28"/>
        </w:rPr>
        <w:t>enalties taken after a race:</w:t>
      </w:r>
    </w:p>
    <w:p w:rsidR="003D289F" w:rsidRPr="003343E3" w:rsidRDefault="003D289F" w:rsidP="003343E3">
      <w:pPr>
        <w:pStyle w:val="NoSpacing"/>
        <w:ind w:left="1440"/>
        <w:rPr>
          <w:sz w:val="28"/>
          <w:szCs w:val="28"/>
        </w:rPr>
      </w:pPr>
      <w:r w:rsidRPr="003343E3">
        <w:rPr>
          <w:b/>
          <w:sz w:val="28"/>
          <w:szCs w:val="28"/>
        </w:rPr>
        <w:t>30%</w:t>
      </w:r>
      <w:r w:rsidRPr="003343E3">
        <w:rPr>
          <w:sz w:val="28"/>
          <w:szCs w:val="28"/>
        </w:rPr>
        <w:t xml:space="preserve"> if taken before the hearing begins.</w:t>
      </w:r>
    </w:p>
    <w:p w:rsidR="003D289F" w:rsidRPr="003343E3" w:rsidRDefault="003D289F" w:rsidP="00FC6DBE">
      <w:pPr>
        <w:pStyle w:val="NoSpacing"/>
        <w:numPr>
          <w:ilvl w:val="1"/>
          <w:numId w:val="29"/>
        </w:numPr>
        <w:ind w:left="1080" w:hanging="630"/>
        <w:rPr>
          <w:sz w:val="28"/>
          <w:szCs w:val="28"/>
        </w:rPr>
      </w:pPr>
      <w:r w:rsidRPr="003343E3">
        <w:rPr>
          <w:sz w:val="28"/>
          <w:szCs w:val="28"/>
        </w:rPr>
        <w:t>If the skipper does not believe h</w:t>
      </w:r>
      <w:r>
        <w:rPr>
          <w:sz w:val="28"/>
          <w:szCs w:val="28"/>
        </w:rPr>
        <w:t>e/she was wrong, the incident sha</w:t>
      </w:r>
      <w:r w:rsidRPr="003343E3">
        <w:rPr>
          <w:sz w:val="28"/>
          <w:szCs w:val="28"/>
        </w:rPr>
        <w:t>ll move to a formal protest.</w:t>
      </w:r>
    </w:p>
    <w:p w:rsidR="003D289F" w:rsidRPr="003343E3" w:rsidRDefault="003D289F" w:rsidP="00872697">
      <w:pPr>
        <w:pStyle w:val="NoSpacing"/>
        <w:ind w:left="450" w:hanging="450"/>
        <w:rPr>
          <w:sz w:val="28"/>
          <w:szCs w:val="28"/>
        </w:rPr>
      </w:pPr>
    </w:p>
    <w:p w:rsidR="003D289F" w:rsidRDefault="003D289F">
      <w:pPr>
        <w:rPr>
          <w:b/>
          <w:sz w:val="28"/>
          <w:szCs w:val="28"/>
        </w:rPr>
      </w:pPr>
      <w:r>
        <w:rPr>
          <w:b/>
          <w:sz w:val="28"/>
          <w:szCs w:val="28"/>
        </w:rPr>
        <w:br w:type="page"/>
      </w:r>
    </w:p>
    <w:p w:rsidR="003D289F" w:rsidRPr="003343E3" w:rsidRDefault="003D289F" w:rsidP="00872697">
      <w:pPr>
        <w:pStyle w:val="NoSpacing"/>
        <w:numPr>
          <w:ilvl w:val="0"/>
          <w:numId w:val="29"/>
        </w:numPr>
        <w:ind w:left="450" w:hanging="450"/>
        <w:rPr>
          <w:b/>
          <w:sz w:val="28"/>
          <w:szCs w:val="28"/>
        </w:rPr>
      </w:pPr>
      <w:r w:rsidRPr="003343E3">
        <w:rPr>
          <w:b/>
          <w:sz w:val="28"/>
          <w:szCs w:val="28"/>
        </w:rPr>
        <w:t>TIME LIMITS AND TARGET TIMES</w:t>
      </w:r>
    </w:p>
    <w:p w:rsidR="003D289F" w:rsidRPr="003343E3" w:rsidRDefault="003D289F" w:rsidP="00FC6DBE">
      <w:pPr>
        <w:pStyle w:val="NoSpacing"/>
        <w:numPr>
          <w:ilvl w:val="1"/>
          <w:numId w:val="29"/>
        </w:numPr>
        <w:ind w:left="1080" w:hanging="630"/>
        <w:rPr>
          <w:sz w:val="28"/>
          <w:szCs w:val="28"/>
        </w:rPr>
      </w:pPr>
      <w:r w:rsidRPr="003343E3">
        <w:rPr>
          <w:sz w:val="28"/>
          <w:szCs w:val="28"/>
        </w:rPr>
        <w:t>No races shall be started within 60 minutes of sunset at the PYC.</w:t>
      </w:r>
    </w:p>
    <w:p w:rsidR="003D289F" w:rsidRPr="003343E3" w:rsidRDefault="003D289F" w:rsidP="00FC6DBE">
      <w:pPr>
        <w:pStyle w:val="NoSpacing"/>
        <w:numPr>
          <w:ilvl w:val="1"/>
          <w:numId w:val="29"/>
        </w:numPr>
        <w:ind w:left="1080" w:hanging="630"/>
        <w:rPr>
          <w:sz w:val="28"/>
          <w:szCs w:val="28"/>
        </w:rPr>
      </w:pPr>
      <w:r w:rsidRPr="003343E3">
        <w:rPr>
          <w:sz w:val="28"/>
          <w:szCs w:val="28"/>
        </w:rPr>
        <w:t>The first finisher of a race must finish prior to 30 minutes of sunset for that race to count for the series.</w:t>
      </w:r>
    </w:p>
    <w:p w:rsidR="003D289F" w:rsidRPr="003343E3" w:rsidRDefault="003D289F" w:rsidP="00FC6DBE">
      <w:pPr>
        <w:pStyle w:val="NoSpacing"/>
        <w:numPr>
          <w:ilvl w:val="1"/>
          <w:numId w:val="29"/>
        </w:numPr>
        <w:ind w:left="1080" w:hanging="630"/>
        <w:rPr>
          <w:sz w:val="28"/>
          <w:szCs w:val="28"/>
        </w:rPr>
      </w:pPr>
      <w:r w:rsidRPr="003343E3">
        <w:rPr>
          <w:sz w:val="28"/>
          <w:szCs w:val="28"/>
        </w:rPr>
        <w:t xml:space="preserve">Boats failing to finish within 20 minutes after the first boat </w:t>
      </w:r>
      <w:r>
        <w:rPr>
          <w:sz w:val="28"/>
          <w:szCs w:val="28"/>
        </w:rPr>
        <w:t>sails the course and finishes sha</w:t>
      </w:r>
      <w:r w:rsidRPr="003343E3">
        <w:rPr>
          <w:sz w:val="28"/>
          <w:szCs w:val="28"/>
        </w:rPr>
        <w:t xml:space="preserve">ll be scored </w:t>
      </w:r>
      <w:r w:rsidRPr="00A45E91">
        <w:rPr>
          <w:i/>
          <w:sz w:val="28"/>
          <w:szCs w:val="28"/>
        </w:rPr>
        <w:t>Did Not Finish</w:t>
      </w:r>
      <w:r w:rsidRPr="003343E3">
        <w:rPr>
          <w:sz w:val="28"/>
          <w:szCs w:val="28"/>
        </w:rPr>
        <w:t xml:space="preserve"> witho</w:t>
      </w:r>
      <w:r>
        <w:rPr>
          <w:sz w:val="28"/>
          <w:szCs w:val="28"/>
        </w:rPr>
        <w:t>ut a hearing. This changes RRS</w:t>
      </w:r>
      <w:r w:rsidRPr="003343E3">
        <w:rPr>
          <w:sz w:val="28"/>
          <w:szCs w:val="28"/>
        </w:rPr>
        <w:t xml:space="preserve"> 35, A4, and A5.</w:t>
      </w:r>
    </w:p>
    <w:p w:rsidR="003D289F" w:rsidRPr="003343E3" w:rsidRDefault="003D289F" w:rsidP="00872697">
      <w:pPr>
        <w:pStyle w:val="NoSpacing"/>
        <w:ind w:left="450" w:hanging="450"/>
        <w:rPr>
          <w:b/>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PROTESTS AND REQUESTS FOR REDRESS</w:t>
      </w:r>
    </w:p>
    <w:p w:rsidR="003D289F" w:rsidRPr="00A45E91" w:rsidRDefault="003D289F" w:rsidP="00A45E91">
      <w:pPr>
        <w:pStyle w:val="NoSpacing"/>
        <w:numPr>
          <w:ilvl w:val="1"/>
          <w:numId w:val="29"/>
        </w:numPr>
        <w:ind w:left="1080" w:hanging="630"/>
        <w:rPr>
          <w:sz w:val="28"/>
          <w:szCs w:val="28"/>
        </w:rPr>
      </w:pPr>
      <w:r w:rsidRPr="00A45E91">
        <w:rPr>
          <w:sz w:val="28"/>
          <w:szCs w:val="28"/>
        </w:rPr>
        <w:t>Boats intending to protest or request redress for an incident in the racing area should radio their intention to the RC immediately after finishing or retiring from the race concerned, naming any other boat(s) involved, and await an acknowledgement. (This a</w:t>
      </w:r>
      <w:r>
        <w:rPr>
          <w:sz w:val="28"/>
          <w:szCs w:val="28"/>
        </w:rPr>
        <w:t xml:space="preserve">dds to RRS </w:t>
      </w:r>
      <w:r w:rsidRPr="00A45E91">
        <w:rPr>
          <w:sz w:val="28"/>
          <w:szCs w:val="28"/>
        </w:rPr>
        <w:t xml:space="preserve">61.1(a)) </w:t>
      </w:r>
    </w:p>
    <w:p w:rsidR="003D289F" w:rsidRPr="003343E3" w:rsidRDefault="003D289F" w:rsidP="00FC6DBE">
      <w:pPr>
        <w:pStyle w:val="NoSpacing"/>
        <w:numPr>
          <w:ilvl w:val="1"/>
          <w:numId w:val="29"/>
        </w:numPr>
        <w:ind w:left="1080" w:hanging="630"/>
        <w:rPr>
          <w:sz w:val="28"/>
          <w:szCs w:val="28"/>
        </w:rPr>
      </w:pPr>
      <w:r>
        <w:rPr>
          <w:sz w:val="28"/>
          <w:szCs w:val="28"/>
        </w:rPr>
        <w:t>The Race Committee sha</w:t>
      </w:r>
      <w:r w:rsidRPr="003343E3">
        <w:rPr>
          <w:sz w:val="28"/>
          <w:szCs w:val="28"/>
        </w:rPr>
        <w:t>ll attempt to inform the Fleet of parties to the protest(s) but it is still the responsibility of those parties involved to comply with protest requirements.</w:t>
      </w:r>
    </w:p>
    <w:p w:rsidR="003D289F" w:rsidRPr="003343E3" w:rsidRDefault="003D289F" w:rsidP="00FC6DBE">
      <w:pPr>
        <w:pStyle w:val="NoSpacing"/>
        <w:numPr>
          <w:ilvl w:val="1"/>
          <w:numId w:val="29"/>
        </w:numPr>
        <w:ind w:left="1080" w:hanging="630"/>
        <w:rPr>
          <w:sz w:val="28"/>
          <w:szCs w:val="28"/>
        </w:rPr>
      </w:pPr>
      <w:r w:rsidRPr="003343E3">
        <w:rPr>
          <w:sz w:val="28"/>
          <w:szCs w:val="28"/>
        </w:rPr>
        <w:t>Protest forms are available outsid</w:t>
      </w:r>
      <w:r>
        <w:rPr>
          <w:sz w:val="28"/>
          <w:szCs w:val="28"/>
        </w:rPr>
        <w:t>e the PYC business office and sha</w:t>
      </w:r>
      <w:r w:rsidRPr="003343E3">
        <w:rPr>
          <w:sz w:val="28"/>
          <w:szCs w:val="28"/>
        </w:rPr>
        <w:t xml:space="preserve">ll be lodged with the Race Committee within 45 minutes after the time the Race Committee boat docks or at the conclusion of the arbitration meeting.  </w:t>
      </w:r>
    </w:p>
    <w:p w:rsidR="003D289F" w:rsidRPr="003343E3" w:rsidRDefault="003D289F" w:rsidP="00FC6DBE">
      <w:pPr>
        <w:pStyle w:val="NoSpacing"/>
        <w:numPr>
          <w:ilvl w:val="1"/>
          <w:numId w:val="29"/>
        </w:numPr>
        <w:ind w:left="1080" w:hanging="630"/>
        <w:rPr>
          <w:sz w:val="28"/>
          <w:szCs w:val="28"/>
        </w:rPr>
      </w:pPr>
      <w:r>
        <w:rPr>
          <w:sz w:val="28"/>
          <w:szCs w:val="28"/>
        </w:rPr>
        <w:t>The protest hearings sha</w:t>
      </w:r>
      <w:r w:rsidRPr="003343E3">
        <w:rPr>
          <w:sz w:val="28"/>
          <w:szCs w:val="28"/>
        </w:rPr>
        <w:t>ll be held as soon as possible after the races, but in any case it will be no later than that same evening. The jury will attempt to hear protests in order of receipt.</w:t>
      </w:r>
    </w:p>
    <w:p w:rsidR="003D289F" w:rsidRPr="003343E3" w:rsidRDefault="003D289F" w:rsidP="00FC6DBE">
      <w:pPr>
        <w:pStyle w:val="NoSpacing"/>
        <w:numPr>
          <w:ilvl w:val="1"/>
          <w:numId w:val="29"/>
        </w:numPr>
        <w:ind w:left="1080" w:hanging="630"/>
        <w:rPr>
          <w:sz w:val="28"/>
          <w:szCs w:val="28"/>
        </w:rPr>
      </w:pPr>
      <w:r w:rsidRPr="003343E3">
        <w:rPr>
          <w:sz w:val="28"/>
          <w:szCs w:val="28"/>
        </w:rPr>
        <w:t>It is the sole responsibility of each party to a protest to remain on call in the vicinity of the PYC. Failure of any such boat to appear when called for a hearing will be considered by the Protest Committee as g</w:t>
      </w:r>
      <w:r>
        <w:rPr>
          <w:sz w:val="28"/>
          <w:szCs w:val="28"/>
        </w:rPr>
        <w:t>rounds for proceeding under RRS</w:t>
      </w:r>
      <w:r w:rsidRPr="003343E3">
        <w:rPr>
          <w:sz w:val="28"/>
          <w:szCs w:val="28"/>
        </w:rPr>
        <w:t xml:space="preserve"> 63.3 (b).</w:t>
      </w:r>
    </w:p>
    <w:p w:rsidR="003D289F" w:rsidRPr="003343E3" w:rsidRDefault="003D289F" w:rsidP="00872697">
      <w:pPr>
        <w:pStyle w:val="NoSpacing"/>
        <w:ind w:left="450" w:hanging="450"/>
        <w:rPr>
          <w:sz w:val="28"/>
          <w:szCs w:val="28"/>
        </w:rPr>
      </w:pPr>
    </w:p>
    <w:p w:rsidR="003D289F" w:rsidRPr="00090A16" w:rsidRDefault="003D289F" w:rsidP="00090A16">
      <w:pPr>
        <w:pStyle w:val="NoSpacing"/>
        <w:numPr>
          <w:ilvl w:val="0"/>
          <w:numId w:val="29"/>
        </w:numPr>
        <w:ind w:left="450" w:hanging="450"/>
        <w:rPr>
          <w:b/>
          <w:sz w:val="28"/>
          <w:szCs w:val="28"/>
        </w:rPr>
      </w:pPr>
      <w:r w:rsidRPr="003343E3">
        <w:rPr>
          <w:b/>
          <w:sz w:val="28"/>
          <w:szCs w:val="28"/>
        </w:rPr>
        <w:t>SCORING</w:t>
      </w:r>
    </w:p>
    <w:p w:rsidR="003D289F" w:rsidRPr="003343E3" w:rsidRDefault="003D289F" w:rsidP="003343E3">
      <w:pPr>
        <w:pStyle w:val="NoSpacing"/>
        <w:numPr>
          <w:ilvl w:val="1"/>
          <w:numId w:val="29"/>
        </w:numPr>
        <w:ind w:left="1080" w:hanging="630"/>
        <w:rPr>
          <w:sz w:val="28"/>
          <w:szCs w:val="28"/>
        </w:rPr>
      </w:pPr>
      <w:r>
        <w:rPr>
          <w:sz w:val="28"/>
          <w:szCs w:val="28"/>
        </w:rPr>
        <w:t xml:space="preserve">For all series and the Fleet Championship, boats shall be allowed 1 drop after 5 races, 2 drops after 10 races, </w:t>
      </w:r>
      <w:r w:rsidRPr="003343E3">
        <w:rPr>
          <w:sz w:val="28"/>
          <w:szCs w:val="28"/>
        </w:rPr>
        <w:t>3 drops after 15 races, 4 drops after 20 races, 5 drops after 25 races</w:t>
      </w:r>
      <w:r>
        <w:rPr>
          <w:sz w:val="28"/>
          <w:szCs w:val="28"/>
        </w:rPr>
        <w:t>, and so forth</w:t>
      </w:r>
      <w:r w:rsidRPr="003343E3">
        <w:rPr>
          <w:sz w:val="28"/>
          <w:szCs w:val="28"/>
        </w:rPr>
        <w:t>.</w:t>
      </w:r>
    </w:p>
    <w:p w:rsidR="003D289F" w:rsidRPr="003343E3" w:rsidRDefault="003D289F" w:rsidP="003343E3">
      <w:pPr>
        <w:pStyle w:val="NoSpacing"/>
        <w:numPr>
          <w:ilvl w:val="1"/>
          <w:numId w:val="29"/>
        </w:numPr>
        <w:ind w:left="1080" w:hanging="630"/>
        <w:rPr>
          <w:sz w:val="28"/>
          <w:szCs w:val="28"/>
        </w:rPr>
      </w:pPr>
      <w:r>
        <w:rPr>
          <w:sz w:val="28"/>
          <w:szCs w:val="28"/>
        </w:rPr>
        <w:t>Ties sha</w:t>
      </w:r>
      <w:r w:rsidRPr="003343E3">
        <w:rPr>
          <w:sz w:val="28"/>
          <w:szCs w:val="28"/>
        </w:rPr>
        <w:t>ll be broken using Appendix A8.</w:t>
      </w:r>
    </w:p>
    <w:p w:rsidR="003D289F" w:rsidRPr="003343E3" w:rsidRDefault="003D289F" w:rsidP="003343E3">
      <w:pPr>
        <w:pStyle w:val="NoSpacing"/>
        <w:numPr>
          <w:ilvl w:val="1"/>
          <w:numId w:val="29"/>
        </w:numPr>
        <w:ind w:left="1080" w:hanging="630"/>
        <w:rPr>
          <w:sz w:val="28"/>
          <w:szCs w:val="28"/>
        </w:rPr>
      </w:pPr>
      <w:r w:rsidRPr="003343E3">
        <w:rPr>
          <w:sz w:val="28"/>
          <w:szCs w:val="28"/>
        </w:rPr>
        <w:t>Scoring guest skippers is listed under 12.2 above.</w:t>
      </w:r>
    </w:p>
    <w:p w:rsidR="003D289F" w:rsidRDefault="003D289F" w:rsidP="003343E3">
      <w:pPr>
        <w:pStyle w:val="NoSpacing"/>
        <w:numPr>
          <w:ilvl w:val="1"/>
          <w:numId w:val="29"/>
        </w:numPr>
        <w:ind w:left="1080" w:hanging="630"/>
        <w:rPr>
          <w:sz w:val="28"/>
          <w:szCs w:val="28"/>
        </w:rPr>
      </w:pPr>
      <w:r w:rsidRPr="003343E3">
        <w:rPr>
          <w:sz w:val="28"/>
          <w:szCs w:val="28"/>
        </w:rPr>
        <w:t xml:space="preserve">Boats assigned to do Race Committee shall receive their average score for the corresponding Series for all races completed the night they are assigned.  </w:t>
      </w:r>
    </w:p>
    <w:p w:rsidR="003D289F" w:rsidRPr="00E5013D" w:rsidRDefault="003D289F" w:rsidP="00E5013D">
      <w:pPr>
        <w:pStyle w:val="NoSpacing"/>
        <w:numPr>
          <w:ilvl w:val="1"/>
          <w:numId w:val="29"/>
        </w:numPr>
        <w:ind w:left="1080" w:hanging="630"/>
        <w:rPr>
          <w:sz w:val="28"/>
          <w:szCs w:val="28"/>
        </w:rPr>
      </w:pPr>
      <w:r>
        <w:rPr>
          <w:sz w:val="28"/>
          <w:szCs w:val="28"/>
        </w:rPr>
        <w:t>A team sha</w:t>
      </w:r>
      <w:r w:rsidRPr="00E5013D">
        <w:rPr>
          <w:sz w:val="28"/>
          <w:szCs w:val="28"/>
        </w:rPr>
        <w:t xml:space="preserve">ll be scored DNC until it has fulfilled all eligibility requirements. </w:t>
      </w:r>
    </w:p>
    <w:p w:rsidR="003D289F" w:rsidRPr="003343E3" w:rsidRDefault="003D289F" w:rsidP="003343E3">
      <w:pPr>
        <w:pStyle w:val="NoSpacing"/>
        <w:numPr>
          <w:ilvl w:val="1"/>
          <w:numId w:val="29"/>
        </w:numPr>
        <w:ind w:left="1080" w:hanging="630"/>
        <w:rPr>
          <w:sz w:val="28"/>
          <w:szCs w:val="28"/>
        </w:rPr>
      </w:pPr>
      <w:r w:rsidRPr="003343E3">
        <w:rPr>
          <w:sz w:val="28"/>
          <w:szCs w:val="28"/>
        </w:rPr>
        <w:t>The best 5 races count for the Thursday Night Series. CHIPS scoring shall be used for the Thursday Night Series.</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EQUIPMENT AND MEASUREMENT CHECKS</w:t>
      </w:r>
    </w:p>
    <w:p w:rsidR="003D289F" w:rsidRPr="003343E3" w:rsidRDefault="003D289F" w:rsidP="003343E3">
      <w:pPr>
        <w:pStyle w:val="NoSpacing"/>
        <w:numPr>
          <w:ilvl w:val="1"/>
          <w:numId w:val="29"/>
        </w:numPr>
        <w:ind w:left="1080" w:hanging="630"/>
        <w:rPr>
          <w:sz w:val="28"/>
          <w:szCs w:val="28"/>
        </w:rPr>
      </w:pPr>
      <w:r w:rsidRPr="003343E3">
        <w:rPr>
          <w:sz w:val="28"/>
          <w:szCs w:val="28"/>
        </w:rPr>
        <w:t>Boats may be inspected for safety equipment at the discretion of the Race Officer. Boats may be inspected for compliance with Class Rules as needed.</w:t>
      </w:r>
    </w:p>
    <w:p w:rsidR="003D289F" w:rsidRPr="003343E3" w:rsidRDefault="003D289F" w:rsidP="003343E3">
      <w:pPr>
        <w:pStyle w:val="NoSpacing"/>
        <w:numPr>
          <w:ilvl w:val="1"/>
          <w:numId w:val="29"/>
        </w:numPr>
        <w:ind w:left="1080" w:hanging="630"/>
        <w:rPr>
          <w:sz w:val="28"/>
          <w:szCs w:val="28"/>
        </w:rPr>
      </w:pPr>
      <w:r w:rsidRPr="003343E3">
        <w:rPr>
          <w:sz w:val="28"/>
          <w:szCs w:val="28"/>
        </w:rPr>
        <w:t>Items may include:  (minimums from Class Rules)</w:t>
      </w:r>
    </w:p>
    <w:p w:rsidR="003D289F" w:rsidRPr="003343E3" w:rsidRDefault="003D289F" w:rsidP="003343E3">
      <w:pPr>
        <w:pStyle w:val="NoSpacing"/>
        <w:numPr>
          <w:ilvl w:val="0"/>
          <w:numId w:val="32"/>
        </w:numPr>
        <w:rPr>
          <w:sz w:val="28"/>
          <w:szCs w:val="28"/>
        </w:rPr>
      </w:pPr>
      <w:r w:rsidRPr="003343E3">
        <w:rPr>
          <w:sz w:val="28"/>
          <w:szCs w:val="28"/>
        </w:rPr>
        <w:t xml:space="preserve">One PFD with attached whistle, USCG Type III, </w:t>
      </w:r>
      <w:r>
        <w:rPr>
          <w:sz w:val="28"/>
          <w:szCs w:val="28"/>
        </w:rPr>
        <w:t>for each crewmember onboard</w:t>
      </w:r>
    </w:p>
    <w:p w:rsidR="003D289F" w:rsidRPr="003343E3" w:rsidRDefault="003D289F" w:rsidP="003343E3">
      <w:pPr>
        <w:pStyle w:val="NoSpacing"/>
        <w:numPr>
          <w:ilvl w:val="0"/>
          <w:numId w:val="32"/>
        </w:numPr>
        <w:rPr>
          <w:sz w:val="28"/>
          <w:szCs w:val="28"/>
        </w:rPr>
      </w:pPr>
      <w:r w:rsidRPr="003343E3">
        <w:rPr>
          <w:sz w:val="28"/>
          <w:szCs w:val="28"/>
        </w:rPr>
        <w:t>7</w:t>
      </w:r>
      <w:r>
        <w:rPr>
          <w:sz w:val="28"/>
          <w:szCs w:val="28"/>
        </w:rPr>
        <w:t>.7 pound (or heavier)</w:t>
      </w:r>
      <w:r w:rsidRPr="003343E3">
        <w:rPr>
          <w:sz w:val="28"/>
          <w:szCs w:val="28"/>
        </w:rPr>
        <w:t xml:space="preserve"> anchor with ¼” chain totali</w:t>
      </w:r>
      <w:r>
        <w:rPr>
          <w:sz w:val="28"/>
          <w:szCs w:val="28"/>
        </w:rPr>
        <w:t>ng 12.1 – 19.8 pound</w:t>
      </w:r>
      <w:r w:rsidRPr="003343E3">
        <w:rPr>
          <w:sz w:val="28"/>
          <w:szCs w:val="28"/>
        </w:rPr>
        <w:t>s (approx. 5.5’ – 16’of chain) and 148 – 164’ 10mm</w:t>
      </w:r>
      <w:r>
        <w:rPr>
          <w:sz w:val="28"/>
          <w:szCs w:val="28"/>
        </w:rPr>
        <w:t xml:space="preserve"> (3/8</w:t>
      </w:r>
      <w:r w:rsidRPr="003343E3">
        <w:rPr>
          <w:sz w:val="28"/>
          <w:szCs w:val="28"/>
        </w:rPr>
        <w:t>+”) dia. anchor line.</w:t>
      </w:r>
    </w:p>
    <w:p w:rsidR="003D289F" w:rsidRPr="003343E3" w:rsidRDefault="003D289F" w:rsidP="003343E3">
      <w:pPr>
        <w:pStyle w:val="NoSpacing"/>
        <w:numPr>
          <w:ilvl w:val="0"/>
          <w:numId w:val="32"/>
        </w:numPr>
        <w:rPr>
          <w:sz w:val="28"/>
          <w:szCs w:val="28"/>
        </w:rPr>
      </w:pPr>
      <w:r w:rsidRPr="003343E3">
        <w:rPr>
          <w:sz w:val="28"/>
          <w:szCs w:val="28"/>
        </w:rPr>
        <w:t>2 Buckets, 2.5 gal. with 5’ lanyards.</w:t>
      </w:r>
    </w:p>
    <w:p w:rsidR="003D289F" w:rsidRPr="003343E3" w:rsidRDefault="003D289F" w:rsidP="003343E3">
      <w:pPr>
        <w:pStyle w:val="NoSpacing"/>
        <w:numPr>
          <w:ilvl w:val="0"/>
          <w:numId w:val="32"/>
        </w:numPr>
        <w:rPr>
          <w:sz w:val="28"/>
          <w:szCs w:val="28"/>
        </w:rPr>
      </w:pPr>
      <w:r w:rsidRPr="003343E3">
        <w:rPr>
          <w:sz w:val="28"/>
          <w:szCs w:val="28"/>
        </w:rPr>
        <w:t>Floating tow rope, 82 – 98’10mm (0.5”)</w:t>
      </w:r>
      <w:r>
        <w:rPr>
          <w:sz w:val="28"/>
          <w:szCs w:val="28"/>
        </w:rPr>
        <w:t xml:space="preserve"> diameter</w:t>
      </w:r>
    </w:p>
    <w:p w:rsidR="003D289F" w:rsidRPr="003343E3" w:rsidRDefault="003D289F" w:rsidP="003343E3">
      <w:pPr>
        <w:pStyle w:val="NoSpacing"/>
        <w:numPr>
          <w:ilvl w:val="0"/>
          <w:numId w:val="32"/>
        </w:numPr>
        <w:rPr>
          <w:sz w:val="28"/>
          <w:szCs w:val="28"/>
        </w:rPr>
      </w:pPr>
      <w:r w:rsidRPr="003343E3">
        <w:rPr>
          <w:sz w:val="28"/>
          <w:szCs w:val="28"/>
        </w:rPr>
        <w:t>2 paddles, 4’ or longer</w:t>
      </w:r>
    </w:p>
    <w:p w:rsidR="003D289F" w:rsidRPr="003343E3" w:rsidRDefault="003D289F" w:rsidP="003343E3">
      <w:pPr>
        <w:pStyle w:val="NoSpacing"/>
        <w:numPr>
          <w:ilvl w:val="0"/>
          <w:numId w:val="32"/>
        </w:numPr>
        <w:rPr>
          <w:sz w:val="28"/>
          <w:szCs w:val="28"/>
        </w:rPr>
      </w:pPr>
      <w:r w:rsidRPr="003343E3">
        <w:rPr>
          <w:sz w:val="28"/>
          <w:szCs w:val="28"/>
        </w:rPr>
        <w:t xml:space="preserve">Working </w:t>
      </w:r>
      <w:r>
        <w:rPr>
          <w:sz w:val="28"/>
          <w:szCs w:val="28"/>
        </w:rPr>
        <w:t>bilge pump</w:t>
      </w:r>
    </w:p>
    <w:p w:rsidR="003D289F" w:rsidRPr="003343E3" w:rsidRDefault="003D289F" w:rsidP="003343E3">
      <w:pPr>
        <w:pStyle w:val="NoSpacing"/>
        <w:numPr>
          <w:ilvl w:val="0"/>
          <w:numId w:val="32"/>
        </w:numPr>
        <w:rPr>
          <w:sz w:val="28"/>
          <w:szCs w:val="28"/>
        </w:rPr>
      </w:pPr>
      <w:r w:rsidRPr="003343E3">
        <w:rPr>
          <w:sz w:val="28"/>
          <w:szCs w:val="28"/>
        </w:rPr>
        <w:t xml:space="preserve">Working VHF radio </w:t>
      </w:r>
      <w:r>
        <w:rPr>
          <w:sz w:val="28"/>
          <w:szCs w:val="28"/>
        </w:rPr>
        <w:t>with Channels 9, 16, 68, and 72</w:t>
      </w:r>
    </w:p>
    <w:p w:rsidR="003D289F" w:rsidRPr="003343E3" w:rsidRDefault="003D289F" w:rsidP="003343E3">
      <w:pPr>
        <w:pStyle w:val="NoSpacing"/>
        <w:numPr>
          <w:ilvl w:val="0"/>
          <w:numId w:val="32"/>
        </w:numPr>
        <w:rPr>
          <w:sz w:val="28"/>
          <w:szCs w:val="28"/>
        </w:rPr>
      </w:pPr>
      <w:r w:rsidRPr="003343E3">
        <w:rPr>
          <w:sz w:val="28"/>
          <w:szCs w:val="28"/>
        </w:rPr>
        <w:t>Working double “C” o</w:t>
      </w:r>
      <w:r>
        <w:rPr>
          <w:sz w:val="28"/>
          <w:szCs w:val="28"/>
        </w:rPr>
        <w:t>r “D” cell hand held flashlight</w:t>
      </w:r>
    </w:p>
    <w:p w:rsidR="003D289F" w:rsidRPr="003343E3" w:rsidRDefault="003D289F" w:rsidP="003343E3">
      <w:pPr>
        <w:pStyle w:val="NoSpacing"/>
        <w:numPr>
          <w:ilvl w:val="1"/>
          <w:numId w:val="29"/>
        </w:numPr>
        <w:ind w:left="1080" w:hanging="630"/>
        <w:rPr>
          <w:sz w:val="28"/>
          <w:szCs w:val="28"/>
        </w:rPr>
      </w:pPr>
      <w:r w:rsidRPr="003343E3">
        <w:rPr>
          <w:sz w:val="28"/>
          <w:szCs w:val="28"/>
        </w:rPr>
        <w:t>Boats found not in compliance with their equipment check shall be protested by the Race Officer or the Race Committee for all races that evening.</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COMMUNICATIONS</w:t>
      </w:r>
    </w:p>
    <w:p w:rsidR="003D289F" w:rsidRPr="003343E3" w:rsidRDefault="003D289F" w:rsidP="003343E3">
      <w:pPr>
        <w:pStyle w:val="NoSpacing"/>
        <w:numPr>
          <w:ilvl w:val="1"/>
          <w:numId w:val="29"/>
        </w:numPr>
        <w:ind w:left="1080" w:hanging="630"/>
        <w:rPr>
          <w:sz w:val="28"/>
          <w:szCs w:val="28"/>
        </w:rPr>
      </w:pPr>
      <w:r w:rsidRPr="003343E3">
        <w:rPr>
          <w:sz w:val="28"/>
          <w:szCs w:val="28"/>
        </w:rPr>
        <w:t>All boats must carry a work</w:t>
      </w:r>
      <w:r>
        <w:rPr>
          <w:sz w:val="28"/>
          <w:szCs w:val="28"/>
        </w:rPr>
        <w:t>ing VHF radio. VHF channel 72 sha</w:t>
      </w:r>
      <w:r w:rsidRPr="003343E3">
        <w:rPr>
          <w:sz w:val="28"/>
          <w:szCs w:val="28"/>
        </w:rPr>
        <w:t>ll be used for communication. Except for an emergency, a boat racing shall neither make nor receive radio communications not available to all boats. This restriction also applies to mobile telephones.</w:t>
      </w:r>
    </w:p>
    <w:p w:rsidR="003D289F" w:rsidRPr="003343E3" w:rsidRDefault="003D289F" w:rsidP="003343E3">
      <w:pPr>
        <w:pStyle w:val="NoSpacing"/>
        <w:numPr>
          <w:ilvl w:val="1"/>
          <w:numId w:val="29"/>
        </w:numPr>
        <w:ind w:left="1080" w:hanging="630"/>
        <w:rPr>
          <w:sz w:val="28"/>
          <w:szCs w:val="28"/>
        </w:rPr>
      </w:pPr>
      <w:r w:rsidRPr="003343E3">
        <w:rPr>
          <w:sz w:val="28"/>
          <w:szCs w:val="28"/>
        </w:rPr>
        <w:t xml:space="preserve">The use of cell phones as data gathering instruments for only the </w:t>
      </w:r>
      <w:hyperlink r:id="rId7" w:history="1">
        <w:r w:rsidRPr="003343E3">
          <w:rPr>
            <w:rStyle w:val="Hyperlink"/>
            <w:color w:val="auto"/>
            <w:sz w:val="28"/>
            <w:szCs w:val="28"/>
          </w:rPr>
          <w:t>RaceQs</w:t>
        </w:r>
      </w:hyperlink>
      <w:r w:rsidRPr="003343E3">
        <w:rPr>
          <w:sz w:val="28"/>
          <w:szCs w:val="28"/>
        </w:rPr>
        <w:t xml:space="preserve"> program will be allowed. No cell phone communication nor information from the internet or cell phone shall be obtained or referenced while racing.</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TOWING PROCEDURE</w:t>
      </w:r>
    </w:p>
    <w:p w:rsidR="003D289F" w:rsidRPr="003343E3" w:rsidRDefault="003D289F" w:rsidP="003343E3">
      <w:pPr>
        <w:pStyle w:val="NoSpacing"/>
        <w:numPr>
          <w:ilvl w:val="1"/>
          <w:numId w:val="29"/>
        </w:numPr>
        <w:ind w:left="1080" w:hanging="630"/>
        <w:rPr>
          <w:sz w:val="28"/>
          <w:szCs w:val="28"/>
        </w:rPr>
      </w:pPr>
      <w:r w:rsidRPr="003343E3">
        <w:rPr>
          <w:sz w:val="28"/>
          <w:szCs w:val="28"/>
        </w:rPr>
        <w:t>Should conditions warrant be it lack of wind or timing constraints, boats should stay together for efficient towing back to shore. Boats should head directly toward the PYC fairway after the last race. Boats preferring a tow will follow the Fleet Towing policy or they may not be picked up.</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PRIZES</w:t>
      </w:r>
    </w:p>
    <w:p w:rsidR="003D289F" w:rsidRPr="003343E3" w:rsidRDefault="003D289F" w:rsidP="003343E3">
      <w:pPr>
        <w:pStyle w:val="NoSpacing"/>
        <w:numPr>
          <w:ilvl w:val="1"/>
          <w:numId w:val="29"/>
        </w:numPr>
        <w:ind w:left="1080" w:hanging="630"/>
        <w:rPr>
          <w:sz w:val="28"/>
          <w:szCs w:val="28"/>
        </w:rPr>
      </w:pPr>
      <w:r w:rsidRPr="003343E3">
        <w:rPr>
          <w:sz w:val="28"/>
          <w:szCs w:val="28"/>
        </w:rPr>
        <w:t xml:space="preserve">Awards will be given for the top three finishers in each Series. Awards may be provided for winners of each Tuesday evening as well as the yacht that is most improved that evening over its current overall standing in that series. </w:t>
      </w:r>
    </w:p>
    <w:p w:rsidR="003D289F" w:rsidRPr="003343E3" w:rsidRDefault="003D289F" w:rsidP="003343E3">
      <w:pPr>
        <w:pStyle w:val="NoSpacing"/>
        <w:numPr>
          <w:ilvl w:val="1"/>
          <w:numId w:val="29"/>
        </w:numPr>
        <w:ind w:left="1080" w:hanging="630"/>
        <w:rPr>
          <w:sz w:val="28"/>
          <w:szCs w:val="28"/>
        </w:rPr>
      </w:pPr>
      <w:r w:rsidRPr="003343E3">
        <w:rPr>
          <w:sz w:val="28"/>
          <w:szCs w:val="28"/>
        </w:rPr>
        <w:t xml:space="preserve">The Fleet Champion trophy will also be awarded.  </w:t>
      </w:r>
    </w:p>
    <w:p w:rsidR="003D289F" w:rsidRPr="003343E3" w:rsidRDefault="003D289F" w:rsidP="003343E3">
      <w:pPr>
        <w:pStyle w:val="NoSpacing"/>
        <w:numPr>
          <w:ilvl w:val="1"/>
          <w:numId w:val="29"/>
        </w:numPr>
        <w:ind w:left="1080" w:hanging="630"/>
        <w:rPr>
          <w:sz w:val="28"/>
          <w:szCs w:val="28"/>
        </w:rPr>
      </w:pPr>
      <w:r w:rsidRPr="003343E3">
        <w:rPr>
          <w:sz w:val="28"/>
          <w:szCs w:val="28"/>
        </w:rPr>
        <w:t>There will be an award for the winner of the Thursday Night Series.</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b/>
          <w:sz w:val="28"/>
          <w:szCs w:val="28"/>
        </w:rPr>
      </w:pPr>
      <w:r w:rsidRPr="003343E3">
        <w:rPr>
          <w:b/>
          <w:sz w:val="28"/>
          <w:szCs w:val="28"/>
        </w:rPr>
        <w:t>DISCLAMER OF LIABILITY</w:t>
      </w:r>
    </w:p>
    <w:p w:rsidR="003D289F" w:rsidRPr="003343E3" w:rsidRDefault="003D289F" w:rsidP="003343E3">
      <w:pPr>
        <w:pStyle w:val="NoSpacing"/>
        <w:numPr>
          <w:ilvl w:val="1"/>
          <w:numId w:val="29"/>
        </w:numPr>
        <w:ind w:left="1080" w:hanging="630"/>
        <w:rPr>
          <w:sz w:val="28"/>
          <w:szCs w:val="28"/>
        </w:rPr>
      </w:pPr>
      <w:r w:rsidRPr="003343E3">
        <w:rPr>
          <w:sz w:val="28"/>
          <w:szCs w:val="28"/>
        </w:rPr>
        <w:t>Competitors participate in the regatta entirely at their own risk. See rule 4, Decision to Race. The Etchells Fleet 27 and the Portland Yacht Club will not accept any liability for material damage or personal injury or death sustained in conjunction with or prior to, during, or after the regatta.</w:t>
      </w:r>
    </w:p>
    <w:p w:rsidR="003D289F" w:rsidRPr="003343E3" w:rsidRDefault="003D289F" w:rsidP="00872697">
      <w:pPr>
        <w:pStyle w:val="NoSpacing"/>
        <w:ind w:left="450" w:hanging="450"/>
        <w:rPr>
          <w:sz w:val="28"/>
          <w:szCs w:val="28"/>
        </w:rPr>
      </w:pPr>
    </w:p>
    <w:p w:rsidR="003D289F" w:rsidRPr="003343E3" w:rsidRDefault="003D289F" w:rsidP="00872697">
      <w:pPr>
        <w:pStyle w:val="NoSpacing"/>
        <w:numPr>
          <w:ilvl w:val="0"/>
          <w:numId w:val="29"/>
        </w:numPr>
        <w:ind w:left="450" w:hanging="450"/>
        <w:rPr>
          <w:sz w:val="28"/>
          <w:szCs w:val="28"/>
        </w:rPr>
      </w:pPr>
      <w:r w:rsidRPr="003343E3">
        <w:rPr>
          <w:b/>
          <w:sz w:val="28"/>
          <w:szCs w:val="28"/>
        </w:rPr>
        <w:t>INSURANCE</w:t>
      </w:r>
    </w:p>
    <w:p w:rsidR="003D289F" w:rsidRPr="003343E3" w:rsidRDefault="003D289F" w:rsidP="003343E3">
      <w:pPr>
        <w:pStyle w:val="NoSpacing"/>
        <w:numPr>
          <w:ilvl w:val="1"/>
          <w:numId w:val="29"/>
        </w:numPr>
        <w:ind w:left="1080" w:hanging="630"/>
        <w:rPr>
          <w:sz w:val="28"/>
          <w:szCs w:val="28"/>
        </w:rPr>
      </w:pPr>
      <w:r w:rsidRPr="003343E3">
        <w:rPr>
          <w:sz w:val="28"/>
          <w:szCs w:val="28"/>
        </w:rPr>
        <w:t>Each participating boat shall be insured with valid third party liability insurance with a minimum cover of $300,000 per incident or equivalent.</w:t>
      </w:r>
    </w:p>
    <w:sectPr w:rsidR="003D289F" w:rsidRPr="003343E3" w:rsidSect="003704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9F" w:rsidRDefault="003D289F" w:rsidP="00A41598">
      <w:pPr>
        <w:spacing w:after="0" w:line="240" w:lineRule="auto"/>
      </w:pPr>
      <w:r>
        <w:separator/>
      </w:r>
    </w:p>
  </w:endnote>
  <w:endnote w:type="continuationSeparator" w:id="0">
    <w:p w:rsidR="003D289F" w:rsidRDefault="003D289F" w:rsidP="00A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9F" w:rsidRDefault="003D289F">
    <w:pPr>
      <w:pStyle w:val="Footer"/>
      <w:jc w:val="center"/>
    </w:pPr>
    <w:r>
      <w:fldChar w:fldCharType="begin"/>
    </w:r>
    <w:r>
      <w:instrText xml:space="preserve"> PAGE   \* MERGEFORMAT </w:instrText>
    </w:r>
    <w:r>
      <w:fldChar w:fldCharType="separate"/>
    </w:r>
    <w:r>
      <w:rPr>
        <w:noProof/>
      </w:rPr>
      <w:t>2</w:t>
    </w:r>
    <w:r>
      <w:fldChar w:fldCharType="end"/>
    </w:r>
  </w:p>
  <w:p w:rsidR="003D289F" w:rsidRDefault="003D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9F" w:rsidRDefault="003D289F" w:rsidP="00A41598">
      <w:pPr>
        <w:spacing w:after="0" w:line="240" w:lineRule="auto"/>
      </w:pPr>
      <w:r>
        <w:separator/>
      </w:r>
    </w:p>
  </w:footnote>
  <w:footnote w:type="continuationSeparator" w:id="0">
    <w:p w:rsidR="003D289F" w:rsidRDefault="003D289F" w:rsidP="00A41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9F" w:rsidRPr="005B0BCC" w:rsidRDefault="003D289F" w:rsidP="007E38EE">
    <w:pPr>
      <w:pStyle w:val="NoSpacing"/>
      <w:jc w:val="center"/>
      <w:rPr>
        <w:i/>
        <w:color w:val="FF0000"/>
        <w:sz w:val="28"/>
        <w:szCs w:val="28"/>
      </w:rPr>
    </w:pPr>
    <w:r w:rsidRPr="008C6C9A">
      <w:rPr>
        <w:i/>
        <w:sz w:val="24"/>
        <w:szCs w:val="28"/>
      </w:rPr>
      <w:t xml:space="preserve">Etchells Fleet 27 </w:t>
    </w:r>
    <w:r>
      <w:rPr>
        <w:i/>
        <w:sz w:val="24"/>
        <w:szCs w:val="28"/>
      </w:rPr>
      <w:t>SI (v18.2</w:t>
    </w:r>
    <w:r w:rsidRPr="008C6C9A">
      <w:rPr>
        <w:i/>
        <w:sz w:val="24"/>
        <w:szCs w:val="28"/>
      </w:rPr>
      <w:t>)</w:t>
    </w:r>
    <w:r w:rsidRPr="008C6C9A">
      <w:rPr>
        <w:i/>
        <w:sz w:val="24"/>
        <w:szCs w:val="28"/>
      </w:rPr>
      <w:tab/>
    </w:r>
    <w:r w:rsidRPr="008C6C9A">
      <w:rPr>
        <w:i/>
        <w:sz w:val="24"/>
        <w:szCs w:val="28"/>
      </w:rPr>
      <w:tab/>
    </w:r>
    <w:r w:rsidRPr="008C6C9A">
      <w:rPr>
        <w:i/>
        <w:sz w:val="24"/>
        <w:szCs w:val="28"/>
      </w:rPr>
      <w:tab/>
    </w:r>
    <w:r w:rsidRPr="008C6C9A">
      <w:rPr>
        <w:i/>
        <w:sz w:val="24"/>
        <w:szCs w:val="28"/>
      </w:rPr>
      <w:tab/>
    </w:r>
    <w:r w:rsidRPr="008C6C9A">
      <w:rPr>
        <w:i/>
        <w:sz w:val="24"/>
        <w:szCs w:val="28"/>
      </w:rPr>
      <w:tab/>
    </w:r>
    <w:r w:rsidRPr="008C6C9A">
      <w:rPr>
        <w:i/>
        <w:sz w:val="24"/>
        <w:szCs w:val="28"/>
      </w:rPr>
      <w:tab/>
    </w:r>
    <w:r w:rsidRPr="008C6C9A">
      <w:rPr>
        <w:i/>
        <w:sz w:val="24"/>
        <w:szCs w:val="28"/>
      </w:rPr>
      <w:tab/>
    </w:r>
    <w:r>
      <w:rPr>
        <w:i/>
        <w:sz w:val="24"/>
        <w:szCs w:val="28"/>
      </w:rPr>
      <w:t>January 24, 2019</w:t>
    </w:r>
  </w:p>
  <w:p w:rsidR="003D289F" w:rsidRDefault="003D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2FD"/>
    <w:multiLevelType w:val="hybridMultilevel"/>
    <w:tmpl w:val="01DEEF0A"/>
    <w:lvl w:ilvl="0" w:tplc="14CAD40E">
      <w:start w:val="10"/>
      <w:numFmt w:val="bullet"/>
      <w:lvlText w:val=""/>
      <w:lvlJc w:val="left"/>
      <w:pPr>
        <w:ind w:left="1800" w:hanging="360"/>
      </w:pPr>
      <w:rPr>
        <w:rFonts w:ascii="Symbol" w:eastAsia="MS Mincho"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097F8D"/>
    <w:multiLevelType w:val="multilevel"/>
    <w:tmpl w:val="CB924A78"/>
    <w:lvl w:ilvl="0">
      <w:start w:val="17"/>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8915B8E"/>
    <w:multiLevelType w:val="hybridMultilevel"/>
    <w:tmpl w:val="34C25B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195E57"/>
    <w:multiLevelType w:val="hybridMultilevel"/>
    <w:tmpl w:val="38AEB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342A2C"/>
    <w:multiLevelType w:val="hybridMultilevel"/>
    <w:tmpl w:val="497EDDDA"/>
    <w:lvl w:ilvl="0" w:tplc="14CAD40E">
      <w:start w:val="10"/>
      <w:numFmt w:val="bullet"/>
      <w:lvlText w:val=""/>
      <w:lvlJc w:val="left"/>
      <w:pPr>
        <w:ind w:left="1800" w:hanging="360"/>
      </w:pPr>
      <w:rPr>
        <w:rFonts w:ascii="Symbol" w:eastAsia="MS Mincho"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487E72"/>
    <w:multiLevelType w:val="multilevel"/>
    <w:tmpl w:val="CB924A78"/>
    <w:lvl w:ilvl="0">
      <w:start w:val="17"/>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150214D4"/>
    <w:multiLevelType w:val="multilevel"/>
    <w:tmpl w:val="629A205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88C6084"/>
    <w:multiLevelType w:val="hybridMultilevel"/>
    <w:tmpl w:val="DAC42584"/>
    <w:lvl w:ilvl="0" w:tplc="82600CFE">
      <w:start w:val="19"/>
      <w:numFmt w:val="decimal"/>
      <w:lvlText w:val="%1."/>
      <w:lvlJc w:val="left"/>
      <w:pPr>
        <w:ind w:left="750" w:hanging="375"/>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8" w15:restartNumberingAfterBreak="0">
    <w:nsid w:val="1A1E37E0"/>
    <w:multiLevelType w:val="multilevel"/>
    <w:tmpl w:val="7FEE4A2C"/>
    <w:lvl w:ilvl="0">
      <w:start w:val="17"/>
      <w:numFmt w:val="decimal"/>
      <w:lvlText w:val="%1"/>
      <w:lvlJc w:val="left"/>
      <w:pPr>
        <w:ind w:left="720" w:hanging="360"/>
      </w:pPr>
      <w:rPr>
        <w:rFonts w:cs="Times New Roman" w:hint="default"/>
      </w:rPr>
    </w:lvl>
    <w:lvl w:ilvl="1">
      <w:start w:val="1"/>
      <w:numFmt w:val="decimal"/>
      <w:isLgl/>
      <w:lvlText w:val="%1.%2"/>
      <w:lvlJc w:val="left"/>
      <w:pPr>
        <w:ind w:left="990" w:hanging="63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9" w15:restartNumberingAfterBreak="0">
    <w:nsid w:val="1C400185"/>
    <w:multiLevelType w:val="hybridMultilevel"/>
    <w:tmpl w:val="E06043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0D3441"/>
    <w:multiLevelType w:val="hybridMultilevel"/>
    <w:tmpl w:val="CDE8FB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E8E727F"/>
    <w:multiLevelType w:val="hybridMultilevel"/>
    <w:tmpl w:val="D294EED2"/>
    <w:lvl w:ilvl="0" w:tplc="D4A429B0">
      <w:start w:val="22"/>
      <w:numFmt w:val="decimal"/>
      <w:lvlText w:val="%1."/>
      <w:lvlJc w:val="left"/>
      <w:pPr>
        <w:ind w:left="750" w:hanging="375"/>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2" w15:restartNumberingAfterBreak="0">
    <w:nsid w:val="1FAA76D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34481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147544"/>
    <w:multiLevelType w:val="multilevel"/>
    <w:tmpl w:val="66C281A8"/>
    <w:lvl w:ilvl="0">
      <w:start w:val="1"/>
      <w:numFmt w:val="decimal"/>
      <w:lvlText w:val="%1."/>
      <w:lvlJc w:val="left"/>
      <w:pPr>
        <w:ind w:left="360" w:hanging="360"/>
      </w:pPr>
      <w:rPr>
        <w:rFonts w:cs="Times New Roman"/>
      </w:rPr>
    </w:lvl>
    <w:lvl w:ilvl="1">
      <w:start w:val="10"/>
      <w:numFmt w:val="bullet"/>
      <w:lvlText w:val=""/>
      <w:lvlJc w:val="left"/>
      <w:pPr>
        <w:ind w:left="792" w:hanging="432"/>
      </w:pPr>
      <w:rPr>
        <w:rFonts w:ascii="Symbol" w:eastAsia="MS Mincho"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7730EE"/>
    <w:multiLevelType w:val="hybridMultilevel"/>
    <w:tmpl w:val="A3BAC9BE"/>
    <w:lvl w:ilvl="0" w:tplc="14CAD40E">
      <w:start w:val="10"/>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E92DE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EC60C00"/>
    <w:multiLevelType w:val="multilevel"/>
    <w:tmpl w:val="253CE1EE"/>
    <w:lvl w:ilvl="0">
      <w:start w:val="1"/>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18" w15:restartNumberingAfterBreak="0">
    <w:nsid w:val="32B51994"/>
    <w:multiLevelType w:val="hybridMultilevel"/>
    <w:tmpl w:val="099E7808"/>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15:restartNumberingAfterBreak="0">
    <w:nsid w:val="331F790D"/>
    <w:multiLevelType w:val="hybridMultilevel"/>
    <w:tmpl w:val="2F265034"/>
    <w:lvl w:ilvl="0" w:tplc="361C3F28">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0" w15:restartNumberingAfterBreak="0">
    <w:nsid w:val="3BFD09D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CF30156"/>
    <w:multiLevelType w:val="multilevel"/>
    <w:tmpl w:val="D37A711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F4B70AE"/>
    <w:multiLevelType w:val="hybridMultilevel"/>
    <w:tmpl w:val="2F9613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9A4899"/>
    <w:multiLevelType w:val="multilevel"/>
    <w:tmpl w:val="E4B45264"/>
    <w:lvl w:ilvl="0">
      <w:start w:val="5"/>
      <w:numFmt w:val="decimal"/>
      <w:lvlText w:val="%1"/>
      <w:lvlJc w:val="left"/>
      <w:pPr>
        <w:ind w:left="375" w:hanging="375"/>
      </w:pPr>
      <w:rPr>
        <w:rFonts w:cs="Times New Roman" w:hint="default"/>
        <w:b/>
      </w:rPr>
    </w:lvl>
    <w:lvl w:ilvl="1">
      <w:start w:val="1"/>
      <w:numFmt w:val="decimal"/>
      <w:lvlText w:val="%1.%2"/>
      <w:lvlJc w:val="left"/>
      <w:pPr>
        <w:ind w:left="750" w:hanging="375"/>
      </w:pPr>
      <w:rPr>
        <w:rFonts w:cs="Times New Roman" w:hint="default"/>
        <w:b/>
      </w:rPr>
    </w:lvl>
    <w:lvl w:ilvl="2">
      <w:start w:val="1"/>
      <w:numFmt w:val="decimal"/>
      <w:lvlText w:val="%1.%2.%3"/>
      <w:lvlJc w:val="left"/>
      <w:pPr>
        <w:ind w:left="1470" w:hanging="720"/>
      </w:pPr>
      <w:rPr>
        <w:rFonts w:cs="Times New Roman" w:hint="default"/>
        <w:b/>
      </w:rPr>
    </w:lvl>
    <w:lvl w:ilvl="3">
      <w:start w:val="1"/>
      <w:numFmt w:val="decimal"/>
      <w:lvlText w:val="%1.%2.%3.%4"/>
      <w:lvlJc w:val="left"/>
      <w:pPr>
        <w:ind w:left="2205" w:hanging="1080"/>
      </w:pPr>
      <w:rPr>
        <w:rFonts w:cs="Times New Roman" w:hint="default"/>
        <w:b/>
      </w:rPr>
    </w:lvl>
    <w:lvl w:ilvl="4">
      <w:start w:val="1"/>
      <w:numFmt w:val="decimal"/>
      <w:lvlText w:val="%1.%2.%3.%4.%5"/>
      <w:lvlJc w:val="left"/>
      <w:pPr>
        <w:ind w:left="2580" w:hanging="1080"/>
      </w:pPr>
      <w:rPr>
        <w:rFonts w:cs="Times New Roman" w:hint="default"/>
        <w:b/>
      </w:rPr>
    </w:lvl>
    <w:lvl w:ilvl="5">
      <w:start w:val="1"/>
      <w:numFmt w:val="decimal"/>
      <w:lvlText w:val="%1.%2.%3.%4.%5.%6"/>
      <w:lvlJc w:val="left"/>
      <w:pPr>
        <w:ind w:left="3315" w:hanging="1440"/>
      </w:pPr>
      <w:rPr>
        <w:rFonts w:cs="Times New Roman" w:hint="default"/>
        <w:b/>
      </w:rPr>
    </w:lvl>
    <w:lvl w:ilvl="6">
      <w:start w:val="1"/>
      <w:numFmt w:val="decimal"/>
      <w:lvlText w:val="%1.%2.%3.%4.%5.%6.%7"/>
      <w:lvlJc w:val="left"/>
      <w:pPr>
        <w:ind w:left="3690" w:hanging="1440"/>
      </w:pPr>
      <w:rPr>
        <w:rFonts w:cs="Times New Roman" w:hint="default"/>
        <w:b/>
      </w:rPr>
    </w:lvl>
    <w:lvl w:ilvl="7">
      <w:start w:val="1"/>
      <w:numFmt w:val="decimal"/>
      <w:lvlText w:val="%1.%2.%3.%4.%5.%6.%7.%8"/>
      <w:lvlJc w:val="left"/>
      <w:pPr>
        <w:ind w:left="4425" w:hanging="1800"/>
      </w:pPr>
      <w:rPr>
        <w:rFonts w:cs="Times New Roman" w:hint="default"/>
        <w:b/>
      </w:rPr>
    </w:lvl>
    <w:lvl w:ilvl="8">
      <w:start w:val="1"/>
      <w:numFmt w:val="decimal"/>
      <w:lvlText w:val="%1.%2.%3.%4.%5.%6.%7.%8.%9"/>
      <w:lvlJc w:val="left"/>
      <w:pPr>
        <w:ind w:left="5160" w:hanging="2160"/>
      </w:pPr>
      <w:rPr>
        <w:rFonts w:cs="Times New Roman" w:hint="default"/>
        <w:b/>
      </w:rPr>
    </w:lvl>
  </w:abstractNum>
  <w:abstractNum w:abstractNumId="24" w15:restartNumberingAfterBreak="0">
    <w:nsid w:val="4ED74222"/>
    <w:multiLevelType w:val="hybridMultilevel"/>
    <w:tmpl w:val="99F269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7C0E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67D31E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75C2F58"/>
    <w:multiLevelType w:val="multilevel"/>
    <w:tmpl w:val="3F46AC0E"/>
    <w:lvl w:ilvl="0">
      <w:start w:val="1"/>
      <w:numFmt w:val="decimal"/>
      <w:lvlText w:val="%1."/>
      <w:lvlJc w:val="left"/>
      <w:pPr>
        <w:ind w:left="360" w:hanging="360"/>
      </w:pPr>
      <w:rPr>
        <w:rFonts w:cs="Times New Roman" w:hint="default"/>
      </w:rPr>
    </w:lvl>
    <w:lvl w:ilvl="1">
      <w:start w:val="1"/>
      <w:numFmt w:val="bullet"/>
      <w:lvlText w:val=""/>
      <w:lvlJc w:val="left"/>
      <w:pPr>
        <w:ind w:left="480" w:hanging="48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8" w15:restartNumberingAfterBreak="0">
    <w:nsid w:val="60FC6689"/>
    <w:multiLevelType w:val="multilevel"/>
    <w:tmpl w:val="0A360DC2"/>
    <w:lvl w:ilvl="0">
      <w:start w:val="15"/>
      <w:numFmt w:val="decimal"/>
      <w:lvlText w:val="%1"/>
      <w:lvlJc w:val="left"/>
      <w:pPr>
        <w:ind w:left="525" w:hanging="525"/>
      </w:pPr>
      <w:rPr>
        <w:rFonts w:cs="Times New Roman" w:hint="default"/>
      </w:rPr>
    </w:lvl>
    <w:lvl w:ilvl="1">
      <w:start w:val="1"/>
      <w:numFmt w:val="decimal"/>
      <w:lvlText w:val="%2."/>
      <w:lvlJc w:val="left"/>
      <w:pPr>
        <w:ind w:left="1155" w:hanging="525"/>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15:restartNumberingAfterBreak="0">
    <w:nsid w:val="63C36A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6064B4E"/>
    <w:multiLevelType w:val="multilevel"/>
    <w:tmpl w:val="66C281A8"/>
    <w:lvl w:ilvl="0">
      <w:start w:val="1"/>
      <w:numFmt w:val="decimal"/>
      <w:lvlText w:val="%1."/>
      <w:lvlJc w:val="left"/>
      <w:pPr>
        <w:ind w:left="360" w:hanging="360"/>
      </w:pPr>
      <w:rPr>
        <w:rFonts w:cs="Times New Roman"/>
      </w:rPr>
    </w:lvl>
    <w:lvl w:ilvl="1">
      <w:start w:val="10"/>
      <w:numFmt w:val="bullet"/>
      <w:lvlText w:val=""/>
      <w:lvlJc w:val="left"/>
      <w:pPr>
        <w:ind w:left="792" w:hanging="432"/>
      </w:pPr>
      <w:rPr>
        <w:rFonts w:ascii="Symbol" w:eastAsia="MS Mincho"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344E8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D384540"/>
    <w:multiLevelType w:val="multilevel"/>
    <w:tmpl w:val="20DE34DC"/>
    <w:lvl w:ilvl="0">
      <w:start w:val="16"/>
      <w:numFmt w:val="decimal"/>
      <w:lvlText w:val="%1"/>
      <w:lvlJc w:val="left"/>
      <w:pPr>
        <w:ind w:left="525" w:hanging="525"/>
      </w:pPr>
      <w:rPr>
        <w:rFonts w:cs="Times New Roman" w:hint="default"/>
        <w:b/>
      </w:rPr>
    </w:lvl>
    <w:lvl w:ilvl="1">
      <w:start w:val="1"/>
      <w:numFmt w:val="decimal"/>
      <w:lvlText w:val="%1.%2"/>
      <w:lvlJc w:val="left"/>
      <w:pPr>
        <w:ind w:left="840" w:hanging="525"/>
      </w:pPr>
      <w:rPr>
        <w:rFonts w:cs="Times New Roman" w:hint="default"/>
        <w:b/>
      </w:rPr>
    </w:lvl>
    <w:lvl w:ilvl="2">
      <w:start w:val="1"/>
      <w:numFmt w:val="decimal"/>
      <w:lvlText w:val="%1.%2.%3"/>
      <w:lvlJc w:val="left"/>
      <w:pPr>
        <w:ind w:left="1350" w:hanging="720"/>
      </w:pPr>
      <w:rPr>
        <w:rFonts w:cs="Times New Roman" w:hint="default"/>
        <w:b/>
      </w:rPr>
    </w:lvl>
    <w:lvl w:ilvl="3">
      <w:start w:val="1"/>
      <w:numFmt w:val="decimal"/>
      <w:lvlText w:val="%1.%2.%3.%4"/>
      <w:lvlJc w:val="left"/>
      <w:pPr>
        <w:ind w:left="2025" w:hanging="1080"/>
      </w:pPr>
      <w:rPr>
        <w:rFonts w:cs="Times New Roman" w:hint="default"/>
        <w:b/>
      </w:rPr>
    </w:lvl>
    <w:lvl w:ilvl="4">
      <w:start w:val="1"/>
      <w:numFmt w:val="decimal"/>
      <w:lvlText w:val="%1.%2.%3.%4.%5"/>
      <w:lvlJc w:val="left"/>
      <w:pPr>
        <w:ind w:left="2340" w:hanging="1080"/>
      </w:pPr>
      <w:rPr>
        <w:rFonts w:cs="Times New Roman" w:hint="default"/>
        <w:b/>
      </w:rPr>
    </w:lvl>
    <w:lvl w:ilvl="5">
      <w:start w:val="1"/>
      <w:numFmt w:val="decimal"/>
      <w:lvlText w:val="%1.%2.%3.%4.%5.%6"/>
      <w:lvlJc w:val="left"/>
      <w:pPr>
        <w:ind w:left="3015" w:hanging="1440"/>
      </w:pPr>
      <w:rPr>
        <w:rFonts w:cs="Times New Roman" w:hint="default"/>
        <w:b/>
      </w:rPr>
    </w:lvl>
    <w:lvl w:ilvl="6">
      <w:start w:val="1"/>
      <w:numFmt w:val="decimal"/>
      <w:lvlText w:val="%1.%2.%3.%4.%5.%6.%7"/>
      <w:lvlJc w:val="left"/>
      <w:pPr>
        <w:ind w:left="3330" w:hanging="1440"/>
      </w:pPr>
      <w:rPr>
        <w:rFonts w:cs="Times New Roman" w:hint="default"/>
        <w:b/>
      </w:rPr>
    </w:lvl>
    <w:lvl w:ilvl="7">
      <w:start w:val="1"/>
      <w:numFmt w:val="decimal"/>
      <w:lvlText w:val="%1.%2.%3.%4.%5.%6.%7.%8"/>
      <w:lvlJc w:val="left"/>
      <w:pPr>
        <w:ind w:left="4005" w:hanging="1800"/>
      </w:pPr>
      <w:rPr>
        <w:rFonts w:cs="Times New Roman" w:hint="default"/>
        <w:b/>
      </w:rPr>
    </w:lvl>
    <w:lvl w:ilvl="8">
      <w:start w:val="1"/>
      <w:numFmt w:val="decimal"/>
      <w:lvlText w:val="%1.%2.%3.%4.%5.%6.%7.%8.%9"/>
      <w:lvlJc w:val="left"/>
      <w:pPr>
        <w:ind w:left="4680" w:hanging="2160"/>
      </w:pPr>
      <w:rPr>
        <w:rFonts w:cs="Times New Roman" w:hint="default"/>
        <w:b/>
      </w:rPr>
    </w:lvl>
  </w:abstractNum>
  <w:abstractNum w:abstractNumId="33" w15:restartNumberingAfterBreak="0">
    <w:nsid w:val="6FA609CD"/>
    <w:multiLevelType w:val="hybridMultilevel"/>
    <w:tmpl w:val="42CC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B30FF"/>
    <w:multiLevelType w:val="hybridMultilevel"/>
    <w:tmpl w:val="9CE2F4D6"/>
    <w:lvl w:ilvl="0" w:tplc="67FA38D4">
      <w:start w:val="22"/>
      <w:numFmt w:val="decimal"/>
      <w:lvlText w:val="%1."/>
      <w:lvlJc w:val="left"/>
      <w:pPr>
        <w:ind w:left="750" w:hanging="375"/>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35" w15:restartNumberingAfterBreak="0">
    <w:nsid w:val="7C115A18"/>
    <w:multiLevelType w:val="hybridMultilevel"/>
    <w:tmpl w:val="41108B7E"/>
    <w:lvl w:ilvl="0" w:tplc="CEE02086">
      <w:start w:val="25"/>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22"/>
  </w:num>
  <w:num w:numId="4">
    <w:abstractNumId w:val="3"/>
  </w:num>
  <w:num w:numId="5">
    <w:abstractNumId w:val="33"/>
  </w:num>
  <w:num w:numId="6">
    <w:abstractNumId w:val="24"/>
  </w:num>
  <w:num w:numId="7">
    <w:abstractNumId w:val="19"/>
  </w:num>
  <w:num w:numId="8">
    <w:abstractNumId w:val="27"/>
  </w:num>
  <w:num w:numId="9">
    <w:abstractNumId w:val="28"/>
  </w:num>
  <w:num w:numId="10">
    <w:abstractNumId w:val="23"/>
  </w:num>
  <w:num w:numId="11">
    <w:abstractNumId w:val="8"/>
  </w:num>
  <w:num w:numId="12">
    <w:abstractNumId w:val="5"/>
  </w:num>
  <w:num w:numId="13">
    <w:abstractNumId w:val="1"/>
  </w:num>
  <w:num w:numId="14">
    <w:abstractNumId w:val="32"/>
  </w:num>
  <w:num w:numId="15">
    <w:abstractNumId w:val="7"/>
  </w:num>
  <w:num w:numId="16">
    <w:abstractNumId w:val="11"/>
  </w:num>
  <w:num w:numId="17">
    <w:abstractNumId w:val="35"/>
  </w:num>
  <w:num w:numId="18">
    <w:abstractNumId w:val="34"/>
  </w:num>
  <w:num w:numId="19">
    <w:abstractNumId w:val="6"/>
  </w:num>
  <w:num w:numId="20">
    <w:abstractNumId w:val="17"/>
  </w:num>
  <w:num w:numId="21">
    <w:abstractNumId w:val="13"/>
  </w:num>
  <w:num w:numId="22">
    <w:abstractNumId w:val="12"/>
  </w:num>
  <w:num w:numId="23">
    <w:abstractNumId w:val="16"/>
  </w:num>
  <w:num w:numId="24">
    <w:abstractNumId w:val="15"/>
  </w:num>
  <w:num w:numId="25">
    <w:abstractNumId w:val="29"/>
  </w:num>
  <w:num w:numId="26">
    <w:abstractNumId w:val="20"/>
  </w:num>
  <w:num w:numId="27">
    <w:abstractNumId w:val="31"/>
  </w:num>
  <w:num w:numId="28">
    <w:abstractNumId w:val="26"/>
  </w:num>
  <w:num w:numId="29">
    <w:abstractNumId w:val="21"/>
  </w:num>
  <w:num w:numId="30">
    <w:abstractNumId w:val="30"/>
  </w:num>
  <w:num w:numId="31">
    <w:abstractNumId w:val="14"/>
  </w:num>
  <w:num w:numId="32">
    <w:abstractNumId w:val="4"/>
  </w:num>
  <w:num w:numId="33">
    <w:abstractNumId w:val="0"/>
  </w:num>
  <w:num w:numId="34">
    <w:abstractNumId w:val="9"/>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399"/>
    <w:rsid w:val="00006A73"/>
    <w:rsid w:val="00013F89"/>
    <w:rsid w:val="00024C91"/>
    <w:rsid w:val="00053883"/>
    <w:rsid w:val="00055B4B"/>
    <w:rsid w:val="000614F0"/>
    <w:rsid w:val="00067216"/>
    <w:rsid w:val="000707E5"/>
    <w:rsid w:val="00073E3E"/>
    <w:rsid w:val="00074171"/>
    <w:rsid w:val="00081B7A"/>
    <w:rsid w:val="000832EF"/>
    <w:rsid w:val="00090A16"/>
    <w:rsid w:val="00093DEE"/>
    <w:rsid w:val="000A6F21"/>
    <w:rsid w:val="000B12F9"/>
    <w:rsid w:val="000C32B3"/>
    <w:rsid w:val="000C3A67"/>
    <w:rsid w:val="000E28AF"/>
    <w:rsid w:val="000F39C3"/>
    <w:rsid w:val="00100608"/>
    <w:rsid w:val="00135D57"/>
    <w:rsid w:val="00136D7A"/>
    <w:rsid w:val="001374E2"/>
    <w:rsid w:val="001401E6"/>
    <w:rsid w:val="00143A44"/>
    <w:rsid w:val="00147A98"/>
    <w:rsid w:val="00151701"/>
    <w:rsid w:val="00162651"/>
    <w:rsid w:val="00181988"/>
    <w:rsid w:val="0019597E"/>
    <w:rsid w:val="00197261"/>
    <w:rsid w:val="001A0AB5"/>
    <w:rsid w:val="001A3550"/>
    <w:rsid w:val="001B0EC2"/>
    <w:rsid w:val="001C69BA"/>
    <w:rsid w:val="002371E1"/>
    <w:rsid w:val="00247FB6"/>
    <w:rsid w:val="00281ED0"/>
    <w:rsid w:val="00291F99"/>
    <w:rsid w:val="002C18FC"/>
    <w:rsid w:val="002E78BD"/>
    <w:rsid w:val="003074FD"/>
    <w:rsid w:val="00313786"/>
    <w:rsid w:val="003236DB"/>
    <w:rsid w:val="003336FD"/>
    <w:rsid w:val="003343E3"/>
    <w:rsid w:val="003353C5"/>
    <w:rsid w:val="0037043B"/>
    <w:rsid w:val="00370DE8"/>
    <w:rsid w:val="00373CAB"/>
    <w:rsid w:val="00375BE1"/>
    <w:rsid w:val="00387E4F"/>
    <w:rsid w:val="003904BC"/>
    <w:rsid w:val="003A409E"/>
    <w:rsid w:val="003B2A5C"/>
    <w:rsid w:val="003B7CE0"/>
    <w:rsid w:val="003C2B4C"/>
    <w:rsid w:val="003D289F"/>
    <w:rsid w:val="003F08BF"/>
    <w:rsid w:val="003F4AB0"/>
    <w:rsid w:val="004005CA"/>
    <w:rsid w:val="00401D23"/>
    <w:rsid w:val="00405736"/>
    <w:rsid w:val="0043149B"/>
    <w:rsid w:val="00435D14"/>
    <w:rsid w:val="00473949"/>
    <w:rsid w:val="00487706"/>
    <w:rsid w:val="00497CDE"/>
    <w:rsid w:val="004A5385"/>
    <w:rsid w:val="004C3C13"/>
    <w:rsid w:val="004D54DC"/>
    <w:rsid w:val="004F0EC1"/>
    <w:rsid w:val="004F37FB"/>
    <w:rsid w:val="004F4D1C"/>
    <w:rsid w:val="004F5775"/>
    <w:rsid w:val="004F6A23"/>
    <w:rsid w:val="00514D50"/>
    <w:rsid w:val="00525397"/>
    <w:rsid w:val="0053194B"/>
    <w:rsid w:val="00533D70"/>
    <w:rsid w:val="00536197"/>
    <w:rsid w:val="005672FC"/>
    <w:rsid w:val="00574458"/>
    <w:rsid w:val="0058559E"/>
    <w:rsid w:val="005923FC"/>
    <w:rsid w:val="00594D46"/>
    <w:rsid w:val="005B051E"/>
    <w:rsid w:val="005B0BCC"/>
    <w:rsid w:val="005C187A"/>
    <w:rsid w:val="005C7744"/>
    <w:rsid w:val="00610E7E"/>
    <w:rsid w:val="006153E4"/>
    <w:rsid w:val="006166FE"/>
    <w:rsid w:val="00617324"/>
    <w:rsid w:val="006262C7"/>
    <w:rsid w:val="00640E97"/>
    <w:rsid w:val="00655391"/>
    <w:rsid w:val="00665176"/>
    <w:rsid w:val="00666240"/>
    <w:rsid w:val="0067110E"/>
    <w:rsid w:val="00677F92"/>
    <w:rsid w:val="00681A79"/>
    <w:rsid w:val="00695601"/>
    <w:rsid w:val="006B1318"/>
    <w:rsid w:val="006B50C5"/>
    <w:rsid w:val="006B7787"/>
    <w:rsid w:val="006D6453"/>
    <w:rsid w:val="006D78CF"/>
    <w:rsid w:val="006E04E8"/>
    <w:rsid w:val="00711D2B"/>
    <w:rsid w:val="00713BAB"/>
    <w:rsid w:val="00722F2D"/>
    <w:rsid w:val="007245E3"/>
    <w:rsid w:val="00737D88"/>
    <w:rsid w:val="00741162"/>
    <w:rsid w:val="00764904"/>
    <w:rsid w:val="007948FE"/>
    <w:rsid w:val="007A6D9D"/>
    <w:rsid w:val="007A745D"/>
    <w:rsid w:val="007A7854"/>
    <w:rsid w:val="007B03CB"/>
    <w:rsid w:val="007B1947"/>
    <w:rsid w:val="007B4752"/>
    <w:rsid w:val="007B6703"/>
    <w:rsid w:val="007C06DA"/>
    <w:rsid w:val="007C1259"/>
    <w:rsid w:val="007E03EE"/>
    <w:rsid w:val="007E38EE"/>
    <w:rsid w:val="007F5CCA"/>
    <w:rsid w:val="0080308A"/>
    <w:rsid w:val="00816732"/>
    <w:rsid w:val="00817512"/>
    <w:rsid w:val="00872697"/>
    <w:rsid w:val="008A43CB"/>
    <w:rsid w:val="008B4930"/>
    <w:rsid w:val="008B64FA"/>
    <w:rsid w:val="008C0982"/>
    <w:rsid w:val="008C23ED"/>
    <w:rsid w:val="008C6C9A"/>
    <w:rsid w:val="008C7945"/>
    <w:rsid w:val="008D61E7"/>
    <w:rsid w:val="008D71E0"/>
    <w:rsid w:val="009025A2"/>
    <w:rsid w:val="00912768"/>
    <w:rsid w:val="009820DD"/>
    <w:rsid w:val="00984EE3"/>
    <w:rsid w:val="00991747"/>
    <w:rsid w:val="00995CCE"/>
    <w:rsid w:val="009C2B6E"/>
    <w:rsid w:val="009C64A0"/>
    <w:rsid w:val="009E6AF5"/>
    <w:rsid w:val="00A03D90"/>
    <w:rsid w:val="00A4144D"/>
    <w:rsid w:val="00A41598"/>
    <w:rsid w:val="00A45E91"/>
    <w:rsid w:val="00A463F1"/>
    <w:rsid w:val="00A5314A"/>
    <w:rsid w:val="00A8206E"/>
    <w:rsid w:val="00A85BCF"/>
    <w:rsid w:val="00A94FB7"/>
    <w:rsid w:val="00AA45D1"/>
    <w:rsid w:val="00AC7E2B"/>
    <w:rsid w:val="00AD728C"/>
    <w:rsid w:val="00AF5FDA"/>
    <w:rsid w:val="00B12FC2"/>
    <w:rsid w:val="00B31D33"/>
    <w:rsid w:val="00B5338B"/>
    <w:rsid w:val="00B64EE1"/>
    <w:rsid w:val="00B67C48"/>
    <w:rsid w:val="00B67E62"/>
    <w:rsid w:val="00B72667"/>
    <w:rsid w:val="00B73A6F"/>
    <w:rsid w:val="00B82142"/>
    <w:rsid w:val="00B8295D"/>
    <w:rsid w:val="00B8304A"/>
    <w:rsid w:val="00B842FA"/>
    <w:rsid w:val="00BA596C"/>
    <w:rsid w:val="00BC0DC5"/>
    <w:rsid w:val="00BC3513"/>
    <w:rsid w:val="00BC3647"/>
    <w:rsid w:val="00BE3EB7"/>
    <w:rsid w:val="00C011C8"/>
    <w:rsid w:val="00C12761"/>
    <w:rsid w:val="00C2292C"/>
    <w:rsid w:val="00C2388A"/>
    <w:rsid w:val="00C3252B"/>
    <w:rsid w:val="00C54254"/>
    <w:rsid w:val="00C82C93"/>
    <w:rsid w:val="00C91BBD"/>
    <w:rsid w:val="00CA3F72"/>
    <w:rsid w:val="00CB11EC"/>
    <w:rsid w:val="00CB1286"/>
    <w:rsid w:val="00CB54C3"/>
    <w:rsid w:val="00CC037B"/>
    <w:rsid w:val="00CD6410"/>
    <w:rsid w:val="00CE3013"/>
    <w:rsid w:val="00D0089D"/>
    <w:rsid w:val="00D07C67"/>
    <w:rsid w:val="00D145D0"/>
    <w:rsid w:val="00D341AE"/>
    <w:rsid w:val="00D433D6"/>
    <w:rsid w:val="00D528AD"/>
    <w:rsid w:val="00D75989"/>
    <w:rsid w:val="00D85B13"/>
    <w:rsid w:val="00DA0B4A"/>
    <w:rsid w:val="00E011A6"/>
    <w:rsid w:val="00E2416B"/>
    <w:rsid w:val="00E2755F"/>
    <w:rsid w:val="00E32C7B"/>
    <w:rsid w:val="00E3699E"/>
    <w:rsid w:val="00E409DE"/>
    <w:rsid w:val="00E5013D"/>
    <w:rsid w:val="00E613E8"/>
    <w:rsid w:val="00E664D8"/>
    <w:rsid w:val="00E66906"/>
    <w:rsid w:val="00E76E0B"/>
    <w:rsid w:val="00E7765C"/>
    <w:rsid w:val="00E858E8"/>
    <w:rsid w:val="00E94F88"/>
    <w:rsid w:val="00E966BF"/>
    <w:rsid w:val="00EB1949"/>
    <w:rsid w:val="00EB4E34"/>
    <w:rsid w:val="00ED1EDA"/>
    <w:rsid w:val="00ED26DB"/>
    <w:rsid w:val="00ED3EF6"/>
    <w:rsid w:val="00EE7633"/>
    <w:rsid w:val="00EF6399"/>
    <w:rsid w:val="00F10518"/>
    <w:rsid w:val="00F10EA3"/>
    <w:rsid w:val="00F20A82"/>
    <w:rsid w:val="00F22AF3"/>
    <w:rsid w:val="00F31D58"/>
    <w:rsid w:val="00F33D23"/>
    <w:rsid w:val="00F34F03"/>
    <w:rsid w:val="00F42101"/>
    <w:rsid w:val="00F60EF9"/>
    <w:rsid w:val="00F63F3E"/>
    <w:rsid w:val="00F71B79"/>
    <w:rsid w:val="00F7567D"/>
    <w:rsid w:val="00F834B6"/>
    <w:rsid w:val="00F90279"/>
    <w:rsid w:val="00F918C8"/>
    <w:rsid w:val="00F91F12"/>
    <w:rsid w:val="00FB3D1F"/>
    <w:rsid w:val="00FC47DA"/>
    <w:rsid w:val="00FC6DBE"/>
    <w:rsid w:val="00FD3B95"/>
    <w:rsid w:val="00FD6174"/>
    <w:rsid w:val="00FE3567"/>
    <w:rsid w:val="00FF003D"/>
    <w:rsid w:val="00FF0EE1"/>
    <w:rsid w:val="00FF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0EA4C47-16A3-4233-9EA6-8679493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91BBD"/>
    <w:pPr>
      <w:spacing w:after="0" w:line="240" w:lineRule="auto"/>
    </w:pPr>
  </w:style>
  <w:style w:type="paragraph" w:styleId="ListParagraph">
    <w:name w:val="List Paragraph"/>
    <w:basedOn w:val="Normal"/>
    <w:uiPriority w:val="99"/>
    <w:qFormat/>
    <w:rsid w:val="005672FC"/>
    <w:pPr>
      <w:ind w:left="720"/>
      <w:contextualSpacing/>
    </w:pPr>
  </w:style>
  <w:style w:type="paragraph" w:styleId="Header">
    <w:name w:val="header"/>
    <w:basedOn w:val="Normal"/>
    <w:link w:val="HeaderChar"/>
    <w:uiPriority w:val="99"/>
    <w:rsid w:val="00A415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41598"/>
  </w:style>
  <w:style w:type="paragraph" w:styleId="Footer">
    <w:name w:val="footer"/>
    <w:basedOn w:val="Normal"/>
    <w:link w:val="FooterChar"/>
    <w:uiPriority w:val="99"/>
    <w:rsid w:val="00A415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41598"/>
  </w:style>
  <w:style w:type="paragraph" w:styleId="BalloonText">
    <w:name w:val="Balloon Text"/>
    <w:basedOn w:val="Normal"/>
    <w:link w:val="BalloonTextChar"/>
    <w:uiPriority w:val="99"/>
    <w:semiHidden/>
    <w:rsid w:val="0014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01E6"/>
    <w:rPr>
      <w:rFonts w:ascii="Tahoma" w:hAnsi="Tahoma"/>
      <w:sz w:val="16"/>
    </w:rPr>
  </w:style>
  <w:style w:type="character" w:styleId="Hyperlink">
    <w:name w:val="Hyperlink"/>
    <w:basedOn w:val="DefaultParagraphFont"/>
    <w:uiPriority w:val="99"/>
    <w:rsid w:val="003904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2981">
      <w:marLeft w:val="0"/>
      <w:marRight w:val="0"/>
      <w:marTop w:val="0"/>
      <w:marBottom w:val="0"/>
      <w:divBdr>
        <w:top w:val="none" w:sz="0" w:space="0" w:color="auto"/>
        <w:left w:val="none" w:sz="0" w:space="0" w:color="auto"/>
        <w:bottom w:val="none" w:sz="0" w:space="0" w:color="auto"/>
        <w:right w:val="none" w:sz="0" w:space="0" w:color="auto"/>
      </w:divBdr>
      <w:divsChild>
        <w:div w:id="1814442982">
          <w:marLeft w:val="0"/>
          <w:marRight w:val="0"/>
          <w:marTop w:val="0"/>
          <w:marBottom w:val="0"/>
          <w:divBdr>
            <w:top w:val="none" w:sz="0" w:space="0" w:color="auto"/>
            <w:left w:val="none" w:sz="0" w:space="0" w:color="auto"/>
            <w:bottom w:val="none" w:sz="0" w:space="0" w:color="auto"/>
            <w:right w:val="none" w:sz="0" w:space="0" w:color="auto"/>
          </w:divBdr>
          <w:divsChild>
            <w:div w:id="1814442980">
              <w:marLeft w:val="0"/>
              <w:marRight w:val="0"/>
              <w:marTop w:val="0"/>
              <w:marBottom w:val="0"/>
              <w:divBdr>
                <w:top w:val="none" w:sz="0" w:space="0" w:color="auto"/>
                <w:left w:val="none" w:sz="0" w:space="0" w:color="auto"/>
                <w:bottom w:val="none" w:sz="0" w:space="0" w:color="auto"/>
                <w:right w:val="none" w:sz="0" w:space="0" w:color="auto"/>
              </w:divBdr>
              <w:divsChild>
                <w:div w:id="18144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986">
      <w:marLeft w:val="0"/>
      <w:marRight w:val="0"/>
      <w:marTop w:val="0"/>
      <w:marBottom w:val="0"/>
      <w:divBdr>
        <w:top w:val="none" w:sz="0" w:space="0" w:color="auto"/>
        <w:left w:val="none" w:sz="0" w:space="0" w:color="auto"/>
        <w:bottom w:val="none" w:sz="0" w:space="0" w:color="auto"/>
        <w:right w:val="none" w:sz="0" w:space="0" w:color="auto"/>
      </w:divBdr>
      <w:divsChild>
        <w:div w:id="1814442987">
          <w:marLeft w:val="0"/>
          <w:marRight w:val="0"/>
          <w:marTop w:val="0"/>
          <w:marBottom w:val="0"/>
          <w:divBdr>
            <w:top w:val="none" w:sz="0" w:space="0" w:color="auto"/>
            <w:left w:val="none" w:sz="0" w:space="0" w:color="auto"/>
            <w:bottom w:val="none" w:sz="0" w:space="0" w:color="auto"/>
            <w:right w:val="none" w:sz="0" w:space="0" w:color="auto"/>
          </w:divBdr>
          <w:divsChild>
            <w:div w:id="1814442983">
              <w:marLeft w:val="0"/>
              <w:marRight w:val="0"/>
              <w:marTop w:val="0"/>
              <w:marBottom w:val="0"/>
              <w:divBdr>
                <w:top w:val="none" w:sz="0" w:space="0" w:color="auto"/>
                <w:left w:val="none" w:sz="0" w:space="0" w:color="auto"/>
                <w:bottom w:val="none" w:sz="0" w:space="0" w:color="auto"/>
                <w:right w:val="none" w:sz="0" w:space="0" w:color="auto"/>
              </w:divBdr>
              <w:divsChild>
                <w:div w:id="18144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aceq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1888</Words>
  <Characters>10768</Characters>
  <Application>Microsoft Office Word</Application>
  <DocSecurity>0</DocSecurity>
  <Lines>89</Lines>
  <Paragraphs>25</Paragraphs>
  <ScaleCrop>false</ScaleCrop>
  <Company>Microsoft</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cyale</cp:lastModifiedBy>
  <cp:revision>2</cp:revision>
  <cp:lastPrinted>2015-03-24T19:49:00Z</cp:lastPrinted>
  <dcterms:created xsi:type="dcterms:W3CDTF">2019-04-11T18:03:00Z</dcterms:created>
  <dcterms:modified xsi:type="dcterms:W3CDTF">2019-04-11T18:03:00Z</dcterms:modified>
</cp:coreProperties>
</file>